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FBD841" w14:textId="4B6CDEC2" w:rsidR="00E70DC5" w:rsidRPr="00FE74FA" w:rsidRDefault="002A37CA">
      <w:pPr>
        <w:rPr>
          <w:rFonts w:ascii="Museo Sans 300" w:hAnsi="Museo Sans 300"/>
        </w:rPr>
      </w:pPr>
      <w:bookmarkStart w:id="0" w:name="_GoBack"/>
      <w:bookmarkEnd w:id="0"/>
      <w:r>
        <w:rPr>
          <w:rFonts w:ascii="Trebuchet MS" w:hAnsi="Trebuchet MS"/>
          <w:b/>
          <w:noProof/>
          <w:color w:val="38322F" w:themeColor="text2" w:themeShade="80"/>
          <w:sz w:val="24"/>
          <w:szCs w:val="24"/>
        </w:rPr>
        <w:drawing>
          <wp:anchor distT="0" distB="0" distL="114300" distR="114300" simplePos="0" relativeHeight="251705344" behindDoc="0" locked="0" layoutInCell="1" allowOverlap="1" wp14:anchorId="3D5CCDEC" wp14:editId="730799AC">
            <wp:simplePos x="0" y="0"/>
            <wp:positionH relativeFrom="column">
              <wp:posOffset>5561330</wp:posOffset>
            </wp:positionH>
            <wp:positionV relativeFrom="paragraph">
              <wp:posOffset>-554355</wp:posOffset>
            </wp:positionV>
            <wp:extent cx="1371600" cy="13716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IGINAL Logo small color 09131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2035" w:rsidRPr="00FE74FA">
        <w:rPr>
          <w:rFonts w:ascii="Museo Sans 300" w:hAnsi="Museo Sans 300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9ED3F3" wp14:editId="732B86B8">
                <wp:simplePos x="0" y="0"/>
                <wp:positionH relativeFrom="column">
                  <wp:posOffset>-306070</wp:posOffset>
                </wp:positionH>
                <wp:positionV relativeFrom="paragraph">
                  <wp:posOffset>-259080</wp:posOffset>
                </wp:positionV>
                <wp:extent cx="6372225" cy="14097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1409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B649A0" w14:textId="77777777" w:rsidR="002A37CA" w:rsidRPr="002A37CA" w:rsidRDefault="00E0756A" w:rsidP="0088415A">
                            <w:pPr>
                              <w:rPr>
                                <w:rFonts w:ascii="Trebuchet MS" w:hAnsi="Trebuchet MS"/>
                                <w:b/>
                                <w:color w:val="E0653C"/>
                                <w:sz w:val="48"/>
                                <w:szCs w:val="32"/>
                              </w:rPr>
                            </w:pPr>
                            <w:r w:rsidRPr="002A37CA">
                              <w:rPr>
                                <w:rFonts w:ascii="Trebuchet MS" w:hAnsi="Trebuchet MS"/>
                                <w:b/>
                                <w:color w:val="E0653C"/>
                                <w:sz w:val="48"/>
                                <w:szCs w:val="32"/>
                              </w:rPr>
                              <w:t xml:space="preserve">Permanently Affordable </w:t>
                            </w:r>
                            <w:r w:rsidRPr="00E045F7">
                              <w:rPr>
                                <w:rFonts w:ascii="Trebuchet MS" w:hAnsi="Trebuchet MS"/>
                                <w:b/>
                                <w:color w:val="E0653C"/>
                                <w:sz w:val="48"/>
                                <w:szCs w:val="32"/>
                              </w:rPr>
                              <w:t>Homeownership</w:t>
                            </w:r>
                            <w:r w:rsidRPr="002A37CA">
                              <w:rPr>
                                <w:rFonts w:ascii="Trebuchet MS" w:hAnsi="Trebuchet MS"/>
                                <w:b/>
                                <w:color w:val="E0653C"/>
                                <w:sz w:val="48"/>
                                <w:szCs w:val="32"/>
                              </w:rPr>
                              <w:t xml:space="preserve"> </w:t>
                            </w:r>
                          </w:p>
                          <w:p w14:paraId="6551B8F0" w14:textId="70335F1B" w:rsidR="00E0756A" w:rsidRPr="002A37CA" w:rsidRDefault="00E0756A" w:rsidP="0088415A">
                            <w:pPr>
                              <w:rPr>
                                <w:rFonts w:ascii="Trebuchet MS" w:hAnsi="Trebuchet MS"/>
                                <w:b/>
                                <w:color w:val="E0653C"/>
                                <w:sz w:val="48"/>
                                <w:szCs w:val="32"/>
                              </w:rPr>
                            </w:pPr>
                            <w:r w:rsidRPr="002A37CA">
                              <w:rPr>
                                <w:rFonts w:ascii="Trebuchet MS" w:hAnsi="Trebuchet MS"/>
                                <w:b/>
                                <w:color w:val="E0653C"/>
                                <w:sz w:val="48"/>
                                <w:szCs w:val="32"/>
                              </w:rPr>
                              <w:t xml:space="preserve">&amp; Community Land Trusts </w:t>
                            </w:r>
                          </w:p>
                          <w:p w14:paraId="0B30B159" w14:textId="7C50983D" w:rsidR="00E0756A" w:rsidRPr="002A37CA" w:rsidRDefault="00E0756A" w:rsidP="004750CA">
                            <w:pPr>
                              <w:spacing w:before="120"/>
                              <w:rPr>
                                <w:rFonts w:ascii="Trebuchet MS" w:hAnsi="Trebuchet MS"/>
                                <w:b/>
                                <w:color w:val="8EACC7"/>
                                <w:sz w:val="28"/>
                                <w:szCs w:val="28"/>
                              </w:rPr>
                            </w:pPr>
                            <w:r w:rsidRPr="002A37CA">
                              <w:rPr>
                                <w:rFonts w:ascii="Trebuchet MS" w:hAnsi="Trebuchet MS"/>
                                <w:b/>
                                <w:color w:val="8EACC7"/>
                                <w:sz w:val="28"/>
                                <w:szCs w:val="28"/>
                              </w:rPr>
                              <w:t xml:space="preserve">Sustainable models that use a one-time public investment to </w:t>
                            </w:r>
                            <w:r w:rsidR="002A37CA">
                              <w:rPr>
                                <w:rFonts w:ascii="Trebuchet MS" w:hAnsi="Trebuchet MS"/>
                                <w:b/>
                                <w:color w:val="8EACC7"/>
                                <w:sz w:val="28"/>
                                <w:szCs w:val="28"/>
                              </w:rPr>
                              <w:br/>
                            </w:r>
                            <w:r w:rsidRPr="002A37CA">
                              <w:rPr>
                                <w:rFonts w:ascii="Trebuchet MS" w:hAnsi="Trebuchet MS"/>
                                <w:b/>
                                <w:color w:val="8EACC7"/>
                                <w:sz w:val="28"/>
                                <w:szCs w:val="28"/>
                              </w:rPr>
                              <w:t>create a permanently affordable home</w:t>
                            </w:r>
                          </w:p>
                          <w:p w14:paraId="661054DC" w14:textId="77777777" w:rsidR="00E0756A" w:rsidRPr="00FD5E65" w:rsidRDefault="00E0756A" w:rsidP="0088415A">
                            <w:pPr>
                              <w:rPr>
                                <w:rFonts w:asciiTheme="majorHAnsi" w:hAnsiTheme="majorHAnsi"/>
                                <w:b/>
                                <w:color w:val="FEC13E" w:themeColor="accent2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9ED3F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4.1pt;margin-top:-20.4pt;width:501.75pt;height:11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" filled="f" stroked="f">
                <v:textbox inset="3.6pt,,3.6pt">
                  <w:txbxContent>
                    <w:p w14:paraId="54B649A0" w14:textId="77777777" w:rsidR="002A37CA" w:rsidRPr="002A37CA" w:rsidRDefault="00E0756A" w:rsidP="0088415A">
                      <w:pPr>
                        <w:rPr>
                          <w:rFonts w:ascii="Trebuchet MS" w:hAnsi="Trebuchet MS"/>
                          <w:b/>
                          <w:color w:val="E0653C"/>
                          <w:sz w:val="48"/>
                          <w:szCs w:val="32"/>
                        </w:rPr>
                      </w:pPr>
                      <w:r w:rsidRPr="002A37CA">
                        <w:rPr>
                          <w:rFonts w:ascii="Trebuchet MS" w:hAnsi="Trebuchet MS"/>
                          <w:b/>
                          <w:color w:val="E0653C"/>
                          <w:sz w:val="48"/>
                          <w:szCs w:val="32"/>
                        </w:rPr>
                        <w:t xml:space="preserve">Permanently Affordable </w:t>
                      </w:r>
                      <w:r w:rsidRPr="00E045F7">
                        <w:rPr>
                          <w:rFonts w:ascii="Trebuchet MS" w:hAnsi="Trebuchet MS"/>
                          <w:b/>
                          <w:color w:val="E0653C"/>
                          <w:sz w:val="48"/>
                          <w:szCs w:val="32"/>
                        </w:rPr>
                        <w:t>Homeownership</w:t>
                      </w:r>
                      <w:r w:rsidRPr="002A37CA">
                        <w:rPr>
                          <w:rFonts w:ascii="Trebuchet MS" w:hAnsi="Trebuchet MS"/>
                          <w:b/>
                          <w:color w:val="E0653C"/>
                          <w:sz w:val="48"/>
                          <w:szCs w:val="32"/>
                        </w:rPr>
                        <w:t xml:space="preserve"> </w:t>
                      </w:r>
                    </w:p>
                    <w:p w14:paraId="6551B8F0" w14:textId="70335F1B" w:rsidR="00E0756A" w:rsidRPr="002A37CA" w:rsidRDefault="00E0756A" w:rsidP="0088415A">
                      <w:pPr>
                        <w:rPr>
                          <w:rFonts w:ascii="Trebuchet MS" w:hAnsi="Trebuchet MS"/>
                          <w:b/>
                          <w:color w:val="E0653C"/>
                          <w:sz w:val="48"/>
                          <w:szCs w:val="32"/>
                        </w:rPr>
                      </w:pPr>
                      <w:r w:rsidRPr="002A37CA">
                        <w:rPr>
                          <w:rFonts w:ascii="Trebuchet MS" w:hAnsi="Trebuchet MS"/>
                          <w:b/>
                          <w:color w:val="E0653C"/>
                          <w:sz w:val="48"/>
                          <w:szCs w:val="32"/>
                        </w:rPr>
                        <w:t xml:space="preserve">&amp; Community Land Trusts </w:t>
                      </w:r>
                    </w:p>
                    <w:p w14:paraId="0B30B159" w14:textId="7C50983D" w:rsidR="00E0756A" w:rsidRPr="002A37CA" w:rsidRDefault="00E0756A" w:rsidP="004750CA">
                      <w:pPr>
                        <w:spacing w:before="120"/>
                        <w:rPr>
                          <w:rFonts w:ascii="Trebuchet MS" w:hAnsi="Trebuchet MS"/>
                          <w:b/>
                          <w:color w:val="8EACC7"/>
                          <w:sz w:val="28"/>
                          <w:szCs w:val="28"/>
                        </w:rPr>
                      </w:pPr>
                      <w:r w:rsidRPr="002A37CA">
                        <w:rPr>
                          <w:rFonts w:ascii="Trebuchet MS" w:hAnsi="Trebuchet MS"/>
                          <w:b/>
                          <w:color w:val="8EACC7"/>
                          <w:sz w:val="28"/>
                          <w:szCs w:val="28"/>
                        </w:rPr>
                        <w:t xml:space="preserve">Sustainable models that use a one-time public investment to </w:t>
                      </w:r>
                      <w:r w:rsidR="002A37CA">
                        <w:rPr>
                          <w:rFonts w:ascii="Trebuchet MS" w:hAnsi="Trebuchet MS"/>
                          <w:b/>
                          <w:color w:val="8EACC7"/>
                          <w:sz w:val="28"/>
                          <w:szCs w:val="28"/>
                        </w:rPr>
                        <w:br/>
                      </w:r>
                      <w:r w:rsidRPr="002A37CA">
                        <w:rPr>
                          <w:rFonts w:ascii="Trebuchet MS" w:hAnsi="Trebuchet MS"/>
                          <w:b/>
                          <w:color w:val="8EACC7"/>
                          <w:sz w:val="28"/>
                          <w:szCs w:val="28"/>
                        </w:rPr>
                        <w:t>create a permanently affordable home</w:t>
                      </w:r>
                    </w:p>
                    <w:p w14:paraId="661054DC" w14:textId="77777777" w:rsidR="00E0756A" w:rsidRPr="00FD5E65" w:rsidRDefault="00E0756A" w:rsidP="0088415A">
                      <w:pPr>
                        <w:rPr>
                          <w:rFonts w:asciiTheme="majorHAnsi" w:hAnsiTheme="majorHAnsi"/>
                          <w:b/>
                          <w:color w:val="FEC13E" w:themeColor="accent2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EA40A35" w14:textId="77777777" w:rsidR="00E70DC5" w:rsidRPr="00FE74FA" w:rsidRDefault="00E70DC5">
      <w:pPr>
        <w:rPr>
          <w:rFonts w:ascii="Museo Sans 300" w:hAnsi="Museo Sans 300"/>
        </w:rPr>
      </w:pPr>
    </w:p>
    <w:p w14:paraId="66286FDD" w14:textId="77777777" w:rsidR="00E70DC5" w:rsidRPr="00FE74FA" w:rsidRDefault="00E70DC5">
      <w:pPr>
        <w:rPr>
          <w:rFonts w:ascii="Museo Sans 300" w:hAnsi="Museo Sans 300"/>
        </w:rPr>
      </w:pPr>
    </w:p>
    <w:p w14:paraId="38585E9B" w14:textId="77777777" w:rsidR="00E70DC5" w:rsidRPr="00FE74FA" w:rsidRDefault="00E70DC5">
      <w:pPr>
        <w:rPr>
          <w:rFonts w:ascii="Museo Sans 300" w:hAnsi="Museo Sans 300"/>
        </w:rPr>
      </w:pPr>
    </w:p>
    <w:p w14:paraId="31323AAC" w14:textId="5CDFCCED" w:rsidR="00E70DC5" w:rsidRPr="00FE74FA" w:rsidRDefault="00E70DC5">
      <w:pPr>
        <w:rPr>
          <w:rFonts w:ascii="Museo Sans 300" w:hAnsi="Museo Sans 300"/>
        </w:rPr>
      </w:pPr>
    </w:p>
    <w:p w14:paraId="6F01B492" w14:textId="77777777" w:rsidR="00E70DC5" w:rsidRPr="00FE74FA" w:rsidRDefault="00E70DC5">
      <w:pPr>
        <w:rPr>
          <w:rFonts w:ascii="Museo Sans 300" w:hAnsi="Museo Sans 300"/>
        </w:rPr>
      </w:pPr>
    </w:p>
    <w:p w14:paraId="2E33B7CE" w14:textId="77777777" w:rsidR="007375E8" w:rsidRDefault="002A37CA" w:rsidP="000E250D">
      <w:pPr>
        <w:rPr>
          <w:color w:val="5F5F5F" w:themeColor="text1" w:themeShade="BF"/>
          <w:sz w:val="24"/>
          <w:szCs w:val="24"/>
        </w:rPr>
      </w:pPr>
      <w:r>
        <w:rPr>
          <w:rFonts w:ascii="Trebuchet MS" w:hAnsi="Trebuchet MS"/>
          <w:b/>
          <w:smallCaps/>
          <w:noProof/>
          <w:color w:val="38322F" w:themeColor="text2" w:themeShade="8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6BCC0BC" wp14:editId="7685C114">
                <wp:simplePos x="0" y="0"/>
                <wp:positionH relativeFrom="column">
                  <wp:posOffset>4172585</wp:posOffset>
                </wp:positionH>
                <wp:positionV relativeFrom="paragraph">
                  <wp:posOffset>1307465</wp:posOffset>
                </wp:positionV>
                <wp:extent cx="1575435" cy="1024890"/>
                <wp:effectExtent l="0" t="0" r="5715" b="381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5435" cy="1024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09C73F" w14:textId="77777777" w:rsidR="00E0756A" w:rsidRPr="002A37CA" w:rsidRDefault="00E0756A">
                            <w:pPr>
                              <w:rPr>
                                <w:rFonts w:ascii="Trebuchet MS" w:hAnsi="Trebuchet MS"/>
                                <w:b/>
                                <w:color w:val="FFFFFF" w:themeColor="background1"/>
                                <w:sz w:val="24"/>
                                <w:szCs w:val="18"/>
                              </w:rPr>
                            </w:pPr>
                            <w:r w:rsidRPr="002A37CA">
                              <w:rPr>
                                <w:rFonts w:ascii="Trebuchet MS" w:hAnsi="Trebuchet MS"/>
                                <w:b/>
                                <w:color w:val="FFFFFF" w:themeColor="background1"/>
                                <w:sz w:val="24"/>
                                <w:szCs w:val="18"/>
                              </w:rPr>
                              <w:t>In 46 states:</w:t>
                            </w:r>
                          </w:p>
                          <w:p w14:paraId="34D7CE10" w14:textId="77777777" w:rsidR="00496E90" w:rsidRPr="002A37CA" w:rsidRDefault="00496E90">
                            <w:pPr>
                              <w:rPr>
                                <w:rFonts w:ascii="Trebuchet MS" w:hAnsi="Trebuchet MS"/>
                                <w:b/>
                                <w:color w:val="FFFFFF" w:themeColor="background1"/>
                                <w:sz w:val="8"/>
                                <w:szCs w:val="18"/>
                              </w:rPr>
                            </w:pPr>
                          </w:p>
                          <w:p w14:paraId="032D8060" w14:textId="79044CB4" w:rsidR="00E0756A" w:rsidRPr="002A37CA" w:rsidRDefault="00E0756A">
                            <w:pPr>
                              <w:rPr>
                                <w:rFonts w:ascii="Trebuchet MS" w:hAnsi="Trebuchet MS"/>
                                <w:color w:val="FFFFFF" w:themeColor="background1"/>
                                <w:szCs w:val="18"/>
                              </w:rPr>
                            </w:pPr>
                            <w:r w:rsidRPr="002A37CA">
                              <w:rPr>
                                <w:rFonts w:ascii="Trebuchet MS" w:hAnsi="Trebuchet MS"/>
                                <w:color w:val="FFFFFF" w:themeColor="background1"/>
                                <w:szCs w:val="18"/>
                              </w:rPr>
                              <w:t>&gt;200 CLTs</w:t>
                            </w:r>
                          </w:p>
                          <w:p w14:paraId="03A2971B" w14:textId="4803FBD9" w:rsidR="00E0756A" w:rsidRPr="002A37CA" w:rsidRDefault="00E0756A">
                            <w:pPr>
                              <w:rPr>
                                <w:rFonts w:ascii="Trebuchet MS" w:hAnsi="Trebuchet MS"/>
                                <w:color w:val="FFFFFF" w:themeColor="background1"/>
                                <w:szCs w:val="18"/>
                              </w:rPr>
                            </w:pPr>
                            <w:r w:rsidRPr="002A37CA">
                              <w:rPr>
                                <w:rFonts w:ascii="Trebuchet MS" w:hAnsi="Trebuchet MS"/>
                                <w:color w:val="FFFFFF" w:themeColor="background1"/>
                                <w:szCs w:val="18"/>
                              </w:rPr>
                              <w:t>&gt;600 PAH programs</w:t>
                            </w:r>
                          </w:p>
                          <w:p w14:paraId="0F8B8B14" w14:textId="0F16FF23" w:rsidR="00E0756A" w:rsidRPr="002A37CA" w:rsidRDefault="00E0756A">
                            <w:pPr>
                              <w:rPr>
                                <w:rFonts w:ascii="Trebuchet MS" w:hAnsi="Trebuchet MS"/>
                                <w:color w:val="FFFFFF" w:themeColor="background1"/>
                                <w:szCs w:val="18"/>
                              </w:rPr>
                            </w:pPr>
                            <w:r w:rsidRPr="002A37CA">
                              <w:rPr>
                                <w:rFonts w:ascii="Trebuchet MS" w:hAnsi="Trebuchet MS"/>
                                <w:color w:val="FFFFFF" w:themeColor="background1"/>
                                <w:szCs w:val="18"/>
                              </w:rPr>
                              <w:t>&gt; 150,000 homes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BCC0BC" id="_x0000_s1027" type="#_x0000_t202" style="position:absolute;margin-left:328.55pt;margin-top:102.95pt;width:124.05pt;height:80.7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" filled="f" stroked="f">
                <v:textbox inset="3.6pt,,3.6pt">
                  <w:txbxContent>
                    <w:p w14:paraId="2509C73F" w14:textId="77777777" w:rsidR="00E0756A" w:rsidRPr="002A37CA" w:rsidRDefault="00E0756A">
                      <w:pPr>
                        <w:rPr>
                          <w:rFonts w:ascii="Trebuchet MS" w:hAnsi="Trebuchet MS"/>
                          <w:b/>
                          <w:color w:val="FFFFFF" w:themeColor="background1"/>
                          <w:sz w:val="24"/>
                          <w:szCs w:val="18"/>
                        </w:rPr>
                      </w:pPr>
                      <w:r w:rsidRPr="002A37CA">
                        <w:rPr>
                          <w:rFonts w:ascii="Trebuchet MS" w:hAnsi="Trebuchet MS"/>
                          <w:b/>
                          <w:color w:val="FFFFFF" w:themeColor="background1"/>
                          <w:sz w:val="24"/>
                          <w:szCs w:val="18"/>
                        </w:rPr>
                        <w:t>In 46 states:</w:t>
                      </w:r>
                    </w:p>
                    <w:p w14:paraId="34D7CE10" w14:textId="77777777" w:rsidR="00496E90" w:rsidRPr="002A37CA" w:rsidRDefault="00496E90">
                      <w:pPr>
                        <w:rPr>
                          <w:rFonts w:ascii="Trebuchet MS" w:hAnsi="Trebuchet MS"/>
                          <w:b/>
                          <w:color w:val="FFFFFF" w:themeColor="background1"/>
                          <w:sz w:val="8"/>
                          <w:szCs w:val="18"/>
                        </w:rPr>
                      </w:pPr>
                    </w:p>
                    <w:p w14:paraId="032D8060" w14:textId="79044CB4" w:rsidR="00E0756A" w:rsidRPr="002A37CA" w:rsidRDefault="00E0756A">
                      <w:pPr>
                        <w:rPr>
                          <w:rFonts w:ascii="Trebuchet MS" w:hAnsi="Trebuchet MS"/>
                          <w:color w:val="FFFFFF" w:themeColor="background1"/>
                          <w:szCs w:val="18"/>
                        </w:rPr>
                      </w:pPr>
                      <w:r w:rsidRPr="002A37CA">
                        <w:rPr>
                          <w:rFonts w:ascii="Trebuchet MS" w:hAnsi="Trebuchet MS"/>
                          <w:color w:val="FFFFFF" w:themeColor="background1"/>
                          <w:szCs w:val="18"/>
                        </w:rPr>
                        <w:t>&gt;200 CLTs</w:t>
                      </w:r>
                    </w:p>
                    <w:p w14:paraId="03A2971B" w14:textId="4803FBD9" w:rsidR="00E0756A" w:rsidRPr="002A37CA" w:rsidRDefault="00E0756A">
                      <w:pPr>
                        <w:rPr>
                          <w:rFonts w:ascii="Trebuchet MS" w:hAnsi="Trebuchet MS"/>
                          <w:color w:val="FFFFFF" w:themeColor="background1"/>
                          <w:szCs w:val="18"/>
                        </w:rPr>
                      </w:pPr>
                      <w:r w:rsidRPr="002A37CA">
                        <w:rPr>
                          <w:rFonts w:ascii="Trebuchet MS" w:hAnsi="Trebuchet MS"/>
                          <w:color w:val="FFFFFF" w:themeColor="background1"/>
                          <w:szCs w:val="18"/>
                        </w:rPr>
                        <w:t>&gt;600 PAH programs</w:t>
                      </w:r>
                    </w:p>
                    <w:p w14:paraId="0F8B8B14" w14:textId="0F16FF23" w:rsidR="00E0756A" w:rsidRPr="002A37CA" w:rsidRDefault="00E0756A">
                      <w:pPr>
                        <w:rPr>
                          <w:rFonts w:ascii="Trebuchet MS" w:hAnsi="Trebuchet MS"/>
                          <w:color w:val="FFFFFF" w:themeColor="background1"/>
                          <w:szCs w:val="18"/>
                        </w:rPr>
                      </w:pPr>
                      <w:r w:rsidRPr="002A37CA">
                        <w:rPr>
                          <w:rFonts w:ascii="Trebuchet MS" w:hAnsi="Trebuchet MS"/>
                          <w:color w:val="FFFFFF" w:themeColor="background1"/>
                          <w:szCs w:val="18"/>
                        </w:rPr>
                        <w:t>&gt; 150,000 homes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Museo Sans 300" w:hAnsi="Museo Sans 300"/>
          <w:noProof/>
        </w:rPr>
        <mc:AlternateContent>
          <mc:Choice Requires="wps">
            <w:drawing>
              <wp:anchor distT="0" distB="0" distL="114300" distR="114300" simplePos="0" relativeHeight="251662335" behindDoc="0" locked="0" layoutInCell="1" allowOverlap="1" wp14:anchorId="673E1EA9" wp14:editId="19A68CD3">
                <wp:simplePos x="0" y="0"/>
                <wp:positionH relativeFrom="column">
                  <wp:posOffset>4112895</wp:posOffset>
                </wp:positionH>
                <wp:positionV relativeFrom="paragraph">
                  <wp:posOffset>1173480</wp:posOffset>
                </wp:positionV>
                <wp:extent cx="1495425" cy="1120140"/>
                <wp:effectExtent l="0" t="0" r="9525" b="381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1120140"/>
                        </a:xfrm>
                        <a:prstGeom prst="roundRect">
                          <a:avLst>
                            <a:gd name="adj" fmla="val 5039"/>
                          </a:avLst>
                        </a:prstGeom>
                        <a:solidFill>
                          <a:srgbClr val="E0653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B3AE36" id="Rounded Rectangle 13" o:spid="_x0000_s1026" style="position:absolute;margin-left:323.85pt;margin-top:92.4pt;width:117.75pt;height:88.2pt;z-index:2516623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30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" fillcolor="#e0653c" stroked="f" strokeweight="2pt"/>
            </w:pict>
          </mc:Fallback>
        </mc:AlternateContent>
      </w:r>
      <w:r>
        <w:rPr>
          <w:rFonts w:ascii="Trebuchet MS" w:hAnsi="Trebuchet MS"/>
          <w:b/>
          <w:smallCaps/>
          <w:noProof/>
          <w:color w:val="38322F" w:themeColor="text2" w:themeShade="80"/>
          <w:sz w:val="32"/>
          <w:szCs w:val="32"/>
        </w:rPr>
        <w:drawing>
          <wp:anchor distT="0" distB="0" distL="114300" distR="114300" simplePos="0" relativeHeight="251675648" behindDoc="0" locked="0" layoutInCell="1" allowOverlap="1" wp14:anchorId="220CB1DF" wp14:editId="4D04195F">
            <wp:simplePos x="0" y="0"/>
            <wp:positionH relativeFrom="column">
              <wp:posOffset>4522470</wp:posOffset>
            </wp:positionH>
            <wp:positionV relativeFrom="paragraph">
              <wp:posOffset>249555</wp:posOffset>
            </wp:positionV>
            <wp:extent cx="2390775" cy="1429385"/>
            <wp:effectExtent l="0" t="0" r="9525" b="0"/>
            <wp:wrapSquare wrapText="bothSides"/>
            <wp:docPr id="12" name="Picture 12" descr="http://www.licor.com/env/graphics/icons/us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http://www.licor.com/env/graphics/icons/us-icon.png"/>
                    <pic:cNvPicPr>
                      <a:picLocks noChangeAspect="1"/>
                    </pic:cNvPicPr>
                  </pic:nvPicPr>
                  <pic:blipFill>
                    <a:blip r:embed="rId9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42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b/>
          <w:color w:val="E0653C"/>
          <w:sz w:val="32"/>
          <w:szCs w:val="32"/>
        </w:rPr>
        <w:br/>
        <w:t>W</w:t>
      </w:r>
      <w:r w:rsidR="00C57C9B" w:rsidRPr="002A37CA">
        <w:rPr>
          <w:rFonts w:ascii="Trebuchet MS" w:hAnsi="Trebuchet MS"/>
          <w:b/>
          <w:color w:val="E0653C"/>
          <w:sz w:val="32"/>
          <w:szCs w:val="32"/>
        </w:rPr>
        <w:t xml:space="preserve">hat are </w:t>
      </w:r>
      <w:r>
        <w:rPr>
          <w:rFonts w:ascii="Trebuchet MS" w:hAnsi="Trebuchet MS"/>
          <w:b/>
          <w:color w:val="E0653C"/>
          <w:sz w:val="32"/>
          <w:szCs w:val="32"/>
        </w:rPr>
        <w:t>CLT</w:t>
      </w:r>
      <w:r w:rsidR="00C57C9B" w:rsidRPr="002A37CA">
        <w:rPr>
          <w:rFonts w:ascii="Trebuchet MS" w:hAnsi="Trebuchet MS"/>
          <w:b/>
          <w:color w:val="E0653C"/>
          <w:sz w:val="32"/>
          <w:szCs w:val="32"/>
        </w:rPr>
        <w:t xml:space="preserve"> and </w:t>
      </w:r>
      <w:r>
        <w:rPr>
          <w:rFonts w:ascii="Trebuchet MS" w:hAnsi="Trebuchet MS"/>
          <w:b/>
          <w:color w:val="E0653C"/>
          <w:sz w:val="32"/>
          <w:szCs w:val="32"/>
        </w:rPr>
        <w:t>PAH</w:t>
      </w:r>
      <w:r w:rsidR="00CD6A6B" w:rsidRPr="002A37CA">
        <w:rPr>
          <w:rFonts w:ascii="Trebuchet MS" w:hAnsi="Trebuchet MS"/>
          <w:b/>
          <w:color w:val="E0653C"/>
          <w:sz w:val="32"/>
          <w:szCs w:val="32"/>
        </w:rPr>
        <w:t xml:space="preserve"> </w:t>
      </w:r>
      <w:r>
        <w:rPr>
          <w:rFonts w:ascii="Trebuchet MS" w:hAnsi="Trebuchet MS"/>
          <w:b/>
          <w:color w:val="E0653C"/>
          <w:sz w:val="32"/>
          <w:szCs w:val="32"/>
        </w:rPr>
        <w:t>P</w:t>
      </w:r>
      <w:r w:rsidR="00CD6A6B" w:rsidRPr="002A37CA">
        <w:rPr>
          <w:rFonts w:ascii="Trebuchet MS" w:hAnsi="Trebuchet MS"/>
          <w:b/>
          <w:color w:val="E0653C"/>
          <w:sz w:val="32"/>
          <w:szCs w:val="32"/>
        </w:rPr>
        <w:t>rograms</w:t>
      </w:r>
      <w:r w:rsidR="00C42434" w:rsidRPr="002A37CA">
        <w:rPr>
          <w:rFonts w:ascii="Trebuchet MS" w:hAnsi="Trebuchet MS"/>
          <w:b/>
          <w:color w:val="E0653C"/>
          <w:sz w:val="32"/>
          <w:szCs w:val="32"/>
        </w:rPr>
        <w:t>?</w:t>
      </w:r>
      <w:r w:rsidR="000E250D" w:rsidRPr="002A37CA">
        <w:rPr>
          <w:rFonts w:ascii="Trebuchet MS" w:hAnsi="Trebuchet MS"/>
          <w:b/>
          <w:color w:val="38322F" w:themeColor="text2" w:themeShade="80"/>
          <w:sz w:val="32"/>
          <w:szCs w:val="32"/>
        </w:rPr>
        <w:br/>
      </w:r>
      <w:r w:rsidR="007D6E33" w:rsidRPr="007375E8">
        <w:rPr>
          <w:b/>
          <w:color w:val="5F5F5F" w:themeColor="text1" w:themeShade="BF"/>
          <w:sz w:val="24"/>
          <w:szCs w:val="24"/>
        </w:rPr>
        <w:t xml:space="preserve">Community </w:t>
      </w:r>
      <w:r w:rsidR="007D6E33" w:rsidRPr="007375E8">
        <w:rPr>
          <w:b/>
          <w:bCs/>
          <w:color w:val="5F5F5F" w:themeColor="text1" w:themeShade="BF"/>
          <w:sz w:val="24"/>
          <w:szCs w:val="24"/>
        </w:rPr>
        <w:t>Land</w:t>
      </w:r>
      <w:r w:rsidR="007D6E33" w:rsidRPr="007375E8">
        <w:rPr>
          <w:b/>
          <w:color w:val="5F5F5F" w:themeColor="text1" w:themeShade="BF"/>
          <w:sz w:val="24"/>
          <w:szCs w:val="24"/>
        </w:rPr>
        <w:t xml:space="preserve"> Trusts</w:t>
      </w:r>
      <w:r w:rsidR="000109BF" w:rsidRPr="007375E8">
        <w:rPr>
          <w:b/>
          <w:color w:val="5F5F5F" w:themeColor="text1" w:themeShade="BF"/>
          <w:sz w:val="24"/>
          <w:szCs w:val="24"/>
        </w:rPr>
        <w:t xml:space="preserve"> (CLTs)</w:t>
      </w:r>
      <w:r w:rsidR="007D6E33" w:rsidRPr="007375E8">
        <w:rPr>
          <w:color w:val="5F5F5F" w:themeColor="text1" w:themeShade="BF"/>
          <w:sz w:val="24"/>
          <w:szCs w:val="24"/>
        </w:rPr>
        <w:t xml:space="preserve"> are nonprofit organizations that provide lasting community assets and permanently affordable </w:t>
      </w:r>
    </w:p>
    <w:p w14:paraId="7502C609" w14:textId="77777777" w:rsidR="007375E8" w:rsidRDefault="00D45F02" w:rsidP="000E250D">
      <w:pPr>
        <w:rPr>
          <w:color w:val="5F5F5F" w:themeColor="text1" w:themeShade="BF"/>
          <w:sz w:val="24"/>
          <w:szCs w:val="24"/>
        </w:rPr>
      </w:pPr>
      <w:proofErr w:type="gramStart"/>
      <w:r w:rsidRPr="007375E8">
        <w:rPr>
          <w:color w:val="5F5F5F" w:themeColor="text1" w:themeShade="BF"/>
          <w:sz w:val="24"/>
          <w:szCs w:val="24"/>
        </w:rPr>
        <w:t>housing</w:t>
      </w:r>
      <w:proofErr w:type="gramEnd"/>
      <w:r w:rsidRPr="007375E8">
        <w:rPr>
          <w:color w:val="5F5F5F" w:themeColor="text1" w:themeShade="BF"/>
          <w:sz w:val="24"/>
          <w:szCs w:val="24"/>
        </w:rPr>
        <w:t xml:space="preserve"> opportunities for lower-</w:t>
      </w:r>
      <w:r w:rsidR="007D6E33" w:rsidRPr="007375E8">
        <w:rPr>
          <w:color w:val="5F5F5F" w:themeColor="text1" w:themeShade="BF"/>
          <w:sz w:val="24"/>
          <w:szCs w:val="24"/>
        </w:rPr>
        <w:t xml:space="preserve">income families. </w:t>
      </w:r>
      <w:r w:rsidR="000E70E2" w:rsidRPr="007375E8">
        <w:rPr>
          <w:color w:val="5F5F5F" w:themeColor="text1" w:themeShade="BF"/>
          <w:sz w:val="24"/>
          <w:szCs w:val="24"/>
        </w:rPr>
        <w:t>C</w:t>
      </w:r>
      <w:r w:rsidR="000109BF" w:rsidRPr="007375E8">
        <w:rPr>
          <w:color w:val="5F5F5F" w:themeColor="text1" w:themeShade="BF"/>
          <w:sz w:val="24"/>
          <w:szCs w:val="24"/>
        </w:rPr>
        <w:t xml:space="preserve">LTs are best </w:t>
      </w:r>
    </w:p>
    <w:p w14:paraId="2448D70A" w14:textId="47499C38" w:rsidR="000109BF" w:rsidRPr="002A37CA" w:rsidRDefault="000109BF" w:rsidP="000E250D">
      <w:pPr>
        <w:rPr>
          <w:rFonts w:ascii="Trebuchet MS" w:hAnsi="Trebuchet MS"/>
          <w:b/>
          <w:color w:val="38322F" w:themeColor="text2" w:themeShade="80"/>
          <w:sz w:val="32"/>
          <w:szCs w:val="32"/>
        </w:rPr>
      </w:pPr>
      <w:proofErr w:type="gramStart"/>
      <w:r w:rsidRPr="007375E8">
        <w:rPr>
          <w:color w:val="5F5F5F" w:themeColor="text1" w:themeShade="BF"/>
          <w:sz w:val="24"/>
          <w:szCs w:val="24"/>
        </w:rPr>
        <w:t>known</w:t>
      </w:r>
      <w:proofErr w:type="gramEnd"/>
      <w:r w:rsidRPr="007375E8">
        <w:rPr>
          <w:color w:val="5F5F5F" w:themeColor="text1" w:themeShade="BF"/>
          <w:sz w:val="24"/>
          <w:szCs w:val="24"/>
        </w:rPr>
        <w:t xml:space="preserve"> for their </w:t>
      </w:r>
      <w:r w:rsidRPr="007375E8">
        <w:rPr>
          <w:b/>
          <w:color w:val="5F5F5F" w:themeColor="text1" w:themeShade="BF"/>
          <w:sz w:val="24"/>
          <w:szCs w:val="24"/>
        </w:rPr>
        <w:t>permanently affordable homeownership (PAH)</w:t>
      </w:r>
      <w:r w:rsidRPr="007375E8">
        <w:rPr>
          <w:color w:val="5F5F5F" w:themeColor="text1" w:themeShade="BF"/>
          <w:sz w:val="24"/>
          <w:szCs w:val="24"/>
        </w:rPr>
        <w:t xml:space="preserve"> </w:t>
      </w:r>
      <w:r w:rsidR="00A275DA" w:rsidRPr="007375E8">
        <w:rPr>
          <w:color w:val="5F5F5F" w:themeColor="text1" w:themeShade="BF"/>
          <w:sz w:val="24"/>
          <w:szCs w:val="24"/>
        </w:rPr>
        <w:t>programs</w:t>
      </w:r>
      <w:r w:rsidRPr="007375E8">
        <w:rPr>
          <w:color w:val="5F5F5F" w:themeColor="text1" w:themeShade="BF"/>
          <w:sz w:val="24"/>
          <w:szCs w:val="24"/>
        </w:rPr>
        <w:t xml:space="preserve">. </w:t>
      </w:r>
      <w:r w:rsidR="00AE5D66" w:rsidRPr="007375E8">
        <w:rPr>
          <w:color w:val="5F5F5F" w:themeColor="text1" w:themeShade="BF"/>
          <w:sz w:val="24"/>
          <w:szCs w:val="24"/>
        </w:rPr>
        <w:t>Along with CLTs, some Community Development Corporations (</w:t>
      </w:r>
      <w:r w:rsidR="00AE5D66" w:rsidRPr="007375E8">
        <w:rPr>
          <w:b/>
          <w:color w:val="5F5F5F" w:themeColor="text1" w:themeShade="BF"/>
          <w:sz w:val="24"/>
          <w:szCs w:val="24"/>
        </w:rPr>
        <w:t>CDCs</w:t>
      </w:r>
      <w:r w:rsidR="00AE5D66" w:rsidRPr="007375E8">
        <w:rPr>
          <w:color w:val="5F5F5F" w:themeColor="text1" w:themeShade="BF"/>
          <w:sz w:val="24"/>
          <w:szCs w:val="24"/>
        </w:rPr>
        <w:t>)</w:t>
      </w:r>
      <w:r w:rsidR="00D51209" w:rsidRPr="007375E8">
        <w:rPr>
          <w:color w:val="5F5F5F" w:themeColor="text1" w:themeShade="BF"/>
          <w:sz w:val="24"/>
          <w:szCs w:val="24"/>
        </w:rPr>
        <w:t xml:space="preserve">, </w:t>
      </w:r>
      <w:r w:rsidR="00AE5D66" w:rsidRPr="007375E8">
        <w:rPr>
          <w:color w:val="5F5F5F" w:themeColor="text1" w:themeShade="BF"/>
          <w:sz w:val="24"/>
          <w:szCs w:val="24"/>
        </w:rPr>
        <w:t>Community Development Financial Institutions (</w:t>
      </w:r>
      <w:r w:rsidR="00AE5D66" w:rsidRPr="007375E8">
        <w:rPr>
          <w:b/>
          <w:color w:val="5F5F5F" w:themeColor="text1" w:themeShade="BF"/>
          <w:sz w:val="24"/>
          <w:szCs w:val="24"/>
        </w:rPr>
        <w:t>CDFIs</w:t>
      </w:r>
      <w:r w:rsidR="00AE5D66" w:rsidRPr="007375E8">
        <w:rPr>
          <w:color w:val="5F5F5F" w:themeColor="text1" w:themeShade="BF"/>
          <w:sz w:val="24"/>
          <w:szCs w:val="24"/>
        </w:rPr>
        <w:t>)</w:t>
      </w:r>
      <w:r w:rsidR="00D51209" w:rsidRPr="007375E8">
        <w:rPr>
          <w:color w:val="5F5F5F" w:themeColor="text1" w:themeShade="BF"/>
          <w:sz w:val="24"/>
          <w:szCs w:val="24"/>
        </w:rPr>
        <w:t xml:space="preserve">, </w:t>
      </w:r>
      <w:r w:rsidR="00AE5D66" w:rsidRPr="007375E8">
        <w:rPr>
          <w:b/>
          <w:color w:val="5F5F5F" w:themeColor="text1" w:themeShade="BF"/>
          <w:sz w:val="24"/>
          <w:szCs w:val="24"/>
        </w:rPr>
        <w:t>Habitat for Humanity</w:t>
      </w:r>
      <w:r w:rsidR="00AE5D66" w:rsidRPr="007375E8">
        <w:rPr>
          <w:color w:val="5F5F5F" w:themeColor="text1" w:themeShade="BF"/>
          <w:sz w:val="24"/>
          <w:szCs w:val="24"/>
        </w:rPr>
        <w:t xml:space="preserve"> affiliates, </w:t>
      </w:r>
      <w:r w:rsidR="00D51209" w:rsidRPr="007375E8">
        <w:rPr>
          <w:color w:val="5F5F5F" w:themeColor="text1" w:themeShade="BF"/>
          <w:sz w:val="24"/>
          <w:szCs w:val="24"/>
        </w:rPr>
        <w:t xml:space="preserve">and government-based </w:t>
      </w:r>
      <w:r w:rsidR="00D51209" w:rsidRPr="007375E8">
        <w:rPr>
          <w:b/>
          <w:color w:val="5F5F5F" w:themeColor="text1" w:themeShade="BF"/>
          <w:sz w:val="24"/>
          <w:szCs w:val="24"/>
        </w:rPr>
        <w:t>inclusionary zoning programs</w:t>
      </w:r>
      <w:r w:rsidR="00D51209" w:rsidRPr="007375E8">
        <w:rPr>
          <w:color w:val="5F5F5F" w:themeColor="text1" w:themeShade="BF"/>
          <w:sz w:val="24"/>
          <w:szCs w:val="24"/>
        </w:rPr>
        <w:t xml:space="preserve"> have </w:t>
      </w:r>
      <w:r w:rsidR="007375E8">
        <w:rPr>
          <w:color w:val="5F5F5F" w:themeColor="text1" w:themeShade="BF"/>
          <w:sz w:val="24"/>
          <w:szCs w:val="24"/>
        </w:rPr>
        <w:br/>
      </w:r>
      <w:r w:rsidR="00D51209" w:rsidRPr="007375E8">
        <w:rPr>
          <w:color w:val="5F5F5F" w:themeColor="text1" w:themeShade="BF"/>
          <w:sz w:val="24"/>
          <w:szCs w:val="24"/>
        </w:rPr>
        <w:t>PAH programs.</w:t>
      </w:r>
    </w:p>
    <w:p w14:paraId="57368ADA" w14:textId="57B0228E" w:rsidR="00C57C9B" w:rsidRPr="007375E8" w:rsidRDefault="007375E8" w:rsidP="006937DA">
      <w:pPr>
        <w:rPr>
          <w:rFonts w:ascii="Museo Sans 300" w:hAnsi="Museo Sans 300"/>
          <w:color w:val="38322F" w:themeColor="text2" w:themeShade="80"/>
          <w:sz w:val="32"/>
          <w:szCs w:val="32"/>
        </w:rPr>
      </w:pPr>
      <w:r w:rsidRPr="00496E90">
        <w:rPr>
          <w:rFonts w:ascii="Trebuchet MS" w:hAnsi="Trebuchet MS"/>
          <w:b/>
          <w:smallCaps/>
          <w:noProof/>
          <w:color w:val="38322F" w:themeColor="text2" w:themeShade="80"/>
          <w:sz w:val="24"/>
          <w:szCs w:val="24"/>
        </w:rPr>
        <w:drawing>
          <wp:anchor distT="182880" distB="182880" distL="274320" distR="274320" simplePos="0" relativeHeight="251668480" behindDoc="1" locked="0" layoutInCell="1" allowOverlap="1" wp14:anchorId="0E0D5975" wp14:editId="4E8FB0FF">
            <wp:simplePos x="0" y="0"/>
            <wp:positionH relativeFrom="column">
              <wp:posOffset>-15240</wp:posOffset>
            </wp:positionH>
            <wp:positionV relativeFrom="paragraph">
              <wp:posOffset>323215</wp:posOffset>
            </wp:positionV>
            <wp:extent cx="1962150" cy="2400300"/>
            <wp:effectExtent l="0" t="0" r="0" b="0"/>
            <wp:wrapSquare wrapText="bothSides"/>
            <wp:docPr id="10" name="Picture 10" descr="C:\Users\User\Dropbox\All Staff\Operations\Photos\images\Best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ropbox\All Staff\Operations\Photos\images\Best 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89" r="3556" b="6643"/>
                    <a:stretch/>
                  </pic:blipFill>
                  <pic:spPr bwMode="auto">
                    <a:xfrm>
                      <a:off x="0" y="0"/>
                      <a:ext cx="196215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useo Sans 300" w:hAnsi="Museo Sans 300"/>
          <w:color w:val="38322F" w:themeColor="text2" w:themeShade="80"/>
          <w:sz w:val="32"/>
          <w:szCs w:val="32"/>
        </w:rPr>
        <w:br/>
      </w:r>
      <w:r w:rsidR="00B93BDF" w:rsidRPr="00B93BDF">
        <w:rPr>
          <w:rFonts w:ascii="Trebuchet MS" w:hAnsi="Trebuchet MS"/>
          <w:b/>
          <w:color w:val="E0653C"/>
          <w:sz w:val="32"/>
          <w:szCs w:val="32"/>
        </w:rPr>
        <w:t>H</w:t>
      </w:r>
      <w:r w:rsidR="0088415A" w:rsidRPr="00B93BDF">
        <w:rPr>
          <w:rFonts w:ascii="Trebuchet MS" w:hAnsi="Trebuchet MS"/>
          <w:b/>
          <w:color w:val="E0653C"/>
          <w:sz w:val="32"/>
          <w:szCs w:val="32"/>
        </w:rPr>
        <w:t>ow</w:t>
      </w:r>
      <w:r w:rsidR="00C42434" w:rsidRPr="00B93BDF">
        <w:rPr>
          <w:rFonts w:ascii="Trebuchet MS" w:hAnsi="Trebuchet MS"/>
          <w:b/>
          <w:color w:val="E0653C"/>
          <w:sz w:val="32"/>
          <w:szCs w:val="32"/>
        </w:rPr>
        <w:t xml:space="preserve"> </w:t>
      </w:r>
      <w:r w:rsidR="00B93BDF">
        <w:rPr>
          <w:rFonts w:ascii="Trebuchet MS" w:hAnsi="Trebuchet MS"/>
          <w:b/>
          <w:color w:val="E0653C"/>
          <w:sz w:val="32"/>
          <w:szCs w:val="32"/>
        </w:rPr>
        <w:t>D</w:t>
      </w:r>
      <w:r w:rsidR="00C42434" w:rsidRPr="00B93BDF">
        <w:rPr>
          <w:rFonts w:ascii="Trebuchet MS" w:hAnsi="Trebuchet MS"/>
          <w:b/>
          <w:color w:val="E0653C"/>
          <w:sz w:val="32"/>
          <w:szCs w:val="32"/>
        </w:rPr>
        <w:t xml:space="preserve">o </w:t>
      </w:r>
      <w:r w:rsidR="00B93BDF" w:rsidRPr="00B93BDF">
        <w:rPr>
          <w:rFonts w:ascii="Trebuchet MS" w:hAnsi="Trebuchet MS"/>
          <w:b/>
          <w:color w:val="E0653C"/>
          <w:sz w:val="32"/>
          <w:szCs w:val="32"/>
        </w:rPr>
        <w:t>T</w:t>
      </w:r>
      <w:r w:rsidR="00C42434" w:rsidRPr="00B93BDF">
        <w:rPr>
          <w:rFonts w:ascii="Trebuchet MS" w:hAnsi="Trebuchet MS"/>
          <w:b/>
          <w:color w:val="E0653C"/>
          <w:sz w:val="32"/>
          <w:szCs w:val="32"/>
        </w:rPr>
        <w:t xml:space="preserve">hey </w:t>
      </w:r>
      <w:r w:rsidR="00B93BDF" w:rsidRPr="00B93BDF">
        <w:rPr>
          <w:rFonts w:ascii="Trebuchet MS" w:hAnsi="Trebuchet MS"/>
          <w:b/>
          <w:color w:val="E0653C"/>
          <w:sz w:val="32"/>
          <w:szCs w:val="32"/>
        </w:rPr>
        <w:t>W</w:t>
      </w:r>
      <w:r w:rsidR="00C42434" w:rsidRPr="00B93BDF">
        <w:rPr>
          <w:rFonts w:ascii="Trebuchet MS" w:hAnsi="Trebuchet MS"/>
          <w:b/>
          <w:color w:val="E0653C"/>
          <w:sz w:val="32"/>
          <w:szCs w:val="32"/>
        </w:rPr>
        <w:t>ork?</w:t>
      </w:r>
    </w:p>
    <w:p w14:paraId="4EE6A610" w14:textId="17CC812A" w:rsidR="006D5B49" w:rsidRPr="007375E8" w:rsidRDefault="00D45F02" w:rsidP="00123B31">
      <w:pPr>
        <w:rPr>
          <w:smallCaps/>
          <w:color w:val="5F5F5F" w:themeColor="text1" w:themeShade="BF"/>
          <w:sz w:val="28"/>
          <w:szCs w:val="28"/>
        </w:rPr>
      </w:pPr>
      <w:r w:rsidRPr="007375E8">
        <w:rPr>
          <w:b/>
          <w:color w:val="5F5F5F" w:themeColor="text1" w:themeShade="BF"/>
          <w:sz w:val="24"/>
          <w:szCs w:val="24"/>
        </w:rPr>
        <w:t>A one-time public investment is used in a self-sustaining way</w:t>
      </w:r>
      <w:r w:rsidRPr="007375E8">
        <w:rPr>
          <w:color w:val="5F5F5F" w:themeColor="text1" w:themeShade="BF"/>
          <w:sz w:val="24"/>
          <w:szCs w:val="24"/>
        </w:rPr>
        <w:t xml:space="preserve"> to keep homes forever affordable to families with modest incomes. </w:t>
      </w:r>
      <w:r w:rsidR="00A275DA" w:rsidRPr="007375E8">
        <w:rPr>
          <w:b/>
          <w:color w:val="5F5F5F" w:themeColor="text1" w:themeShade="BF"/>
          <w:sz w:val="24"/>
          <w:szCs w:val="24"/>
        </w:rPr>
        <w:t>PAH programs</w:t>
      </w:r>
      <w:r w:rsidR="00A275DA" w:rsidRPr="007375E8">
        <w:rPr>
          <w:color w:val="5F5F5F" w:themeColor="text1" w:themeShade="BF"/>
          <w:sz w:val="24"/>
          <w:szCs w:val="24"/>
        </w:rPr>
        <w:t xml:space="preserve"> </w:t>
      </w:r>
      <w:r w:rsidRPr="007375E8">
        <w:rPr>
          <w:color w:val="5F5F5F" w:themeColor="text1" w:themeShade="BF"/>
          <w:sz w:val="24"/>
          <w:szCs w:val="24"/>
        </w:rPr>
        <w:t>invest public funds</w:t>
      </w:r>
      <w:r w:rsidR="00A275DA" w:rsidRPr="007375E8">
        <w:rPr>
          <w:color w:val="5F5F5F" w:themeColor="text1" w:themeShade="BF"/>
          <w:sz w:val="24"/>
          <w:szCs w:val="24"/>
        </w:rPr>
        <w:t xml:space="preserve"> into a </w:t>
      </w:r>
      <w:r w:rsidR="00CF091D" w:rsidRPr="007375E8">
        <w:rPr>
          <w:color w:val="5F5F5F" w:themeColor="text1" w:themeShade="BF"/>
          <w:sz w:val="24"/>
          <w:szCs w:val="24"/>
        </w:rPr>
        <w:t>property</w:t>
      </w:r>
      <w:r w:rsidR="00A275DA" w:rsidRPr="007375E8">
        <w:rPr>
          <w:color w:val="5F5F5F" w:themeColor="text1" w:themeShade="BF"/>
          <w:sz w:val="24"/>
          <w:szCs w:val="24"/>
        </w:rPr>
        <w:t xml:space="preserve"> to make </w:t>
      </w:r>
      <w:r w:rsidR="00AE5D66" w:rsidRPr="007375E8">
        <w:rPr>
          <w:color w:val="5F5F5F" w:themeColor="text1" w:themeShade="BF"/>
          <w:sz w:val="24"/>
          <w:szCs w:val="24"/>
        </w:rPr>
        <w:t>home purchase</w:t>
      </w:r>
      <w:r w:rsidR="00A275DA" w:rsidRPr="007375E8">
        <w:rPr>
          <w:color w:val="5F5F5F" w:themeColor="text1" w:themeShade="BF"/>
          <w:sz w:val="24"/>
          <w:szCs w:val="24"/>
        </w:rPr>
        <w:t xml:space="preserve"> affordable for a lower</w:t>
      </w:r>
      <w:r w:rsidRPr="007375E8">
        <w:rPr>
          <w:color w:val="5F5F5F" w:themeColor="text1" w:themeShade="BF"/>
          <w:sz w:val="24"/>
          <w:szCs w:val="24"/>
        </w:rPr>
        <w:t>-</w:t>
      </w:r>
      <w:r w:rsidR="00A275DA" w:rsidRPr="007375E8">
        <w:rPr>
          <w:color w:val="5F5F5F" w:themeColor="text1" w:themeShade="BF"/>
          <w:sz w:val="24"/>
          <w:szCs w:val="24"/>
        </w:rPr>
        <w:t xml:space="preserve">income </w:t>
      </w:r>
      <w:r w:rsidR="00AE5D66" w:rsidRPr="007375E8">
        <w:rPr>
          <w:color w:val="5F5F5F" w:themeColor="text1" w:themeShade="BF"/>
          <w:sz w:val="24"/>
          <w:szCs w:val="24"/>
        </w:rPr>
        <w:t>family</w:t>
      </w:r>
      <w:r w:rsidR="00A275DA" w:rsidRPr="007375E8">
        <w:rPr>
          <w:color w:val="5F5F5F" w:themeColor="text1" w:themeShade="BF"/>
          <w:sz w:val="24"/>
          <w:szCs w:val="24"/>
        </w:rPr>
        <w:t xml:space="preserve">. </w:t>
      </w:r>
      <w:r w:rsidR="006D5B49" w:rsidRPr="007375E8">
        <w:rPr>
          <w:color w:val="5F5F5F" w:themeColor="text1" w:themeShade="BF"/>
          <w:sz w:val="24"/>
          <w:szCs w:val="24"/>
        </w:rPr>
        <w:t xml:space="preserve">The </w:t>
      </w:r>
      <w:r w:rsidRPr="007375E8">
        <w:rPr>
          <w:color w:val="5F5F5F" w:themeColor="text1" w:themeShade="BF"/>
          <w:sz w:val="24"/>
          <w:szCs w:val="24"/>
        </w:rPr>
        <w:t>program</w:t>
      </w:r>
      <w:r w:rsidR="006D5B49" w:rsidRPr="007375E8">
        <w:rPr>
          <w:color w:val="5F5F5F" w:themeColor="text1" w:themeShade="BF"/>
          <w:sz w:val="24"/>
          <w:szCs w:val="24"/>
        </w:rPr>
        <w:t xml:space="preserve"> supports </w:t>
      </w:r>
      <w:r w:rsidRPr="007375E8">
        <w:rPr>
          <w:color w:val="5F5F5F" w:themeColor="text1" w:themeShade="BF"/>
          <w:sz w:val="24"/>
          <w:szCs w:val="24"/>
        </w:rPr>
        <w:t>the family</w:t>
      </w:r>
      <w:r w:rsidR="006D5B49" w:rsidRPr="007375E8">
        <w:rPr>
          <w:color w:val="5F5F5F" w:themeColor="text1" w:themeShade="BF"/>
          <w:sz w:val="24"/>
          <w:szCs w:val="24"/>
        </w:rPr>
        <w:t xml:space="preserve"> to </w:t>
      </w:r>
      <w:r w:rsidR="00E27A78" w:rsidRPr="007375E8">
        <w:rPr>
          <w:b/>
          <w:color w:val="5F5F5F" w:themeColor="text1" w:themeShade="BF"/>
          <w:sz w:val="24"/>
          <w:szCs w:val="24"/>
        </w:rPr>
        <w:t xml:space="preserve">attain </w:t>
      </w:r>
      <w:r w:rsidR="00E27A78" w:rsidRPr="007375E8">
        <w:rPr>
          <w:b/>
          <w:i/>
          <w:color w:val="5F5F5F" w:themeColor="text1" w:themeShade="BF"/>
          <w:sz w:val="24"/>
          <w:szCs w:val="24"/>
        </w:rPr>
        <w:t>and</w:t>
      </w:r>
      <w:r w:rsidR="006D5B49" w:rsidRPr="007375E8">
        <w:rPr>
          <w:b/>
          <w:color w:val="5F5F5F" w:themeColor="text1" w:themeShade="BF"/>
          <w:sz w:val="24"/>
          <w:szCs w:val="24"/>
        </w:rPr>
        <w:t xml:space="preserve"> sustain homeownership</w:t>
      </w:r>
      <w:r w:rsidR="006D5B49" w:rsidRPr="007375E8">
        <w:rPr>
          <w:color w:val="5F5F5F" w:themeColor="text1" w:themeShade="BF"/>
          <w:sz w:val="24"/>
          <w:szCs w:val="24"/>
        </w:rPr>
        <w:t xml:space="preserve">.  In return, </w:t>
      </w:r>
      <w:r w:rsidR="00AE5D66" w:rsidRPr="007375E8">
        <w:rPr>
          <w:color w:val="5F5F5F" w:themeColor="text1" w:themeShade="BF"/>
          <w:sz w:val="24"/>
          <w:szCs w:val="24"/>
        </w:rPr>
        <w:t xml:space="preserve">the </w:t>
      </w:r>
      <w:r w:rsidR="006D5B49" w:rsidRPr="007375E8">
        <w:rPr>
          <w:color w:val="5F5F5F" w:themeColor="text1" w:themeShade="BF"/>
          <w:sz w:val="24"/>
          <w:szCs w:val="24"/>
        </w:rPr>
        <w:t>homeowner</w:t>
      </w:r>
      <w:r w:rsidR="00E27A78" w:rsidRPr="007375E8">
        <w:rPr>
          <w:color w:val="5F5F5F" w:themeColor="text1" w:themeShade="BF"/>
          <w:sz w:val="24"/>
          <w:szCs w:val="24"/>
        </w:rPr>
        <w:t xml:space="preserve"> agree</w:t>
      </w:r>
      <w:r w:rsidR="00AE5D66" w:rsidRPr="007375E8">
        <w:rPr>
          <w:color w:val="5F5F5F" w:themeColor="text1" w:themeShade="BF"/>
          <w:sz w:val="24"/>
          <w:szCs w:val="24"/>
        </w:rPr>
        <w:t>s</w:t>
      </w:r>
      <w:r w:rsidR="00E27A78" w:rsidRPr="007375E8">
        <w:rPr>
          <w:color w:val="5F5F5F" w:themeColor="text1" w:themeShade="BF"/>
          <w:sz w:val="24"/>
          <w:szCs w:val="24"/>
        </w:rPr>
        <w:t xml:space="preserve"> to sell </w:t>
      </w:r>
      <w:r w:rsidR="00AE5D66" w:rsidRPr="007375E8">
        <w:rPr>
          <w:color w:val="5F5F5F" w:themeColor="text1" w:themeShade="BF"/>
          <w:sz w:val="24"/>
          <w:szCs w:val="24"/>
        </w:rPr>
        <w:t>the home</w:t>
      </w:r>
      <w:r w:rsidR="00E27A78" w:rsidRPr="007375E8">
        <w:rPr>
          <w:color w:val="5F5F5F" w:themeColor="text1" w:themeShade="BF"/>
          <w:sz w:val="24"/>
          <w:szCs w:val="24"/>
        </w:rPr>
        <w:t xml:space="preserve"> at</w:t>
      </w:r>
      <w:r w:rsidR="00AE5D66" w:rsidRPr="007375E8">
        <w:rPr>
          <w:color w:val="5F5F5F" w:themeColor="text1" w:themeShade="BF"/>
          <w:sz w:val="24"/>
          <w:szCs w:val="24"/>
        </w:rPr>
        <w:t xml:space="preserve"> </w:t>
      </w:r>
      <w:r w:rsidRPr="007375E8">
        <w:rPr>
          <w:color w:val="5F5F5F" w:themeColor="text1" w:themeShade="BF"/>
          <w:sz w:val="24"/>
          <w:szCs w:val="24"/>
        </w:rPr>
        <w:t>an</w:t>
      </w:r>
      <w:r w:rsidR="00AE5D66" w:rsidRPr="007375E8">
        <w:rPr>
          <w:color w:val="5F5F5F" w:themeColor="text1" w:themeShade="BF"/>
          <w:sz w:val="24"/>
          <w:szCs w:val="24"/>
        </w:rPr>
        <w:t xml:space="preserve"> affordable </w:t>
      </w:r>
      <w:r w:rsidR="006D5B49" w:rsidRPr="007375E8">
        <w:rPr>
          <w:color w:val="5F5F5F" w:themeColor="text1" w:themeShade="BF"/>
          <w:sz w:val="24"/>
          <w:szCs w:val="24"/>
        </w:rPr>
        <w:t>price</w:t>
      </w:r>
      <w:r w:rsidRPr="007375E8">
        <w:rPr>
          <w:color w:val="5F5F5F" w:themeColor="text1" w:themeShade="BF"/>
          <w:sz w:val="24"/>
          <w:szCs w:val="24"/>
        </w:rPr>
        <w:t xml:space="preserve"> to another lower-</w:t>
      </w:r>
      <w:r w:rsidR="00AE5D66" w:rsidRPr="007375E8">
        <w:rPr>
          <w:color w:val="5F5F5F" w:themeColor="text1" w:themeShade="BF"/>
          <w:sz w:val="24"/>
          <w:szCs w:val="24"/>
        </w:rPr>
        <w:t xml:space="preserve">income homebuyer in the future. Consequently, the </w:t>
      </w:r>
      <w:r w:rsidRPr="007375E8">
        <w:rPr>
          <w:color w:val="5F5F5F" w:themeColor="text1" w:themeShade="BF"/>
          <w:sz w:val="24"/>
          <w:szCs w:val="24"/>
        </w:rPr>
        <w:t>family</w:t>
      </w:r>
      <w:r w:rsidR="00AE5D66" w:rsidRPr="007375E8">
        <w:rPr>
          <w:color w:val="5F5F5F" w:themeColor="text1" w:themeShade="BF"/>
          <w:sz w:val="24"/>
          <w:szCs w:val="24"/>
        </w:rPr>
        <w:t xml:space="preserve"> </w:t>
      </w:r>
      <w:r w:rsidR="000E70E2" w:rsidRPr="007375E8">
        <w:rPr>
          <w:color w:val="5F5F5F" w:themeColor="text1" w:themeShade="BF"/>
          <w:sz w:val="24"/>
          <w:szCs w:val="24"/>
        </w:rPr>
        <w:t>is</w:t>
      </w:r>
      <w:r w:rsidR="00AE5D66" w:rsidRPr="007375E8">
        <w:rPr>
          <w:color w:val="5F5F5F" w:themeColor="text1" w:themeShade="BF"/>
          <w:sz w:val="24"/>
          <w:szCs w:val="24"/>
        </w:rPr>
        <w:t xml:space="preserve"> able to successfully own a home and build wealth, while the </w:t>
      </w:r>
      <w:r w:rsidRPr="007375E8">
        <w:rPr>
          <w:color w:val="5F5F5F" w:themeColor="text1" w:themeShade="BF"/>
          <w:sz w:val="24"/>
          <w:szCs w:val="24"/>
        </w:rPr>
        <w:t>program</w:t>
      </w:r>
      <w:r w:rsidR="00AE5D66" w:rsidRPr="007375E8">
        <w:rPr>
          <w:color w:val="5F5F5F" w:themeColor="text1" w:themeShade="BF"/>
          <w:sz w:val="24"/>
          <w:szCs w:val="24"/>
        </w:rPr>
        <w:t xml:space="preserve"> is able to </w:t>
      </w:r>
      <w:r w:rsidR="00AE5D66" w:rsidRPr="007375E8">
        <w:rPr>
          <w:b/>
          <w:color w:val="5F5F5F" w:themeColor="text1" w:themeShade="BF"/>
          <w:sz w:val="24"/>
          <w:szCs w:val="24"/>
        </w:rPr>
        <w:t>preserve the public’s investment in the home</w:t>
      </w:r>
      <w:r w:rsidR="004D3A73" w:rsidRPr="007375E8">
        <w:rPr>
          <w:b/>
          <w:color w:val="5F5F5F" w:themeColor="text1" w:themeShade="BF"/>
          <w:sz w:val="24"/>
          <w:szCs w:val="24"/>
        </w:rPr>
        <w:t xml:space="preserve"> </w:t>
      </w:r>
      <w:r w:rsidR="004D3A73" w:rsidRPr="007375E8">
        <w:rPr>
          <w:b/>
          <w:i/>
          <w:color w:val="5F5F5F" w:themeColor="text1" w:themeShade="BF"/>
          <w:sz w:val="24"/>
          <w:szCs w:val="24"/>
        </w:rPr>
        <w:t>permanently</w:t>
      </w:r>
      <w:r w:rsidRPr="007375E8">
        <w:rPr>
          <w:b/>
          <w:i/>
          <w:color w:val="5F5F5F" w:themeColor="text1" w:themeShade="BF"/>
          <w:sz w:val="24"/>
          <w:szCs w:val="24"/>
        </w:rPr>
        <w:t xml:space="preserve"> </w:t>
      </w:r>
      <w:r w:rsidR="000E70E2" w:rsidRPr="007375E8">
        <w:rPr>
          <w:b/>
          <w:color w:val="5F5F5F" w:themeColor="text1" w:themeShade="BF"/>
          <w:sz w:val="24"/>
          <w:szCs w:val="24"/>
        </w:rPr>
        <w:t>to help family after family</w:t>
      </w:r>
      <w:r w:rsidR="0088415A" w:rsidRPr="007375E8">
        <w:rPr>
          <w:b/>
          <w:color w:val="5F5F5F" w:themeColor="text1" w:themeShade="BF"/>
          <w:sz w:val="24"/>
          <w:szCs w:val="24"/>
        </w:rPr>
        <w:t xml:space="preserve">. </w:t>
      </w:r>
    </w:p>
    <w:p w14:paraId="7ADFE841" w14:textId="77777777" w:rsidR="00123B31" w:rsidRPr="00140720" w:rsidRDefault="00123B31" w:rsidP="00123B31">
      <w:pPr>
        <w:rPr>
          <w:rFonts w:ascii="Museo Sans 300" w:hAnsi="Museo Sans 300"/>
          <w:smallCaps/>
          <w:color w:val="38322F" w:themeColor="text2" w:themeShade="80"/>
          <w:sz w:val="16"/>
          <w:szCs w:val="16"/>
        </w:rPr>
      </w:pPr>
    </w:p>
    <w:p w14:paraId="4C0A0D7D" w14:textId="4E06E2FB" w:rsidR="00B93BDF" w:rsidRDefault="007375E8" w:rsidP="000E250D">
      <w:pPr>
        <w:rPr>
          <w:rFonts w:ascii="Trebuchet MS" w:hAnsi="Trebuchet MS"/>
          <w:b/>
          <w:smallCaps/>
          <w:color w:val="38322F" w:themeColor="text2" w:themeShade="80"/>
          <w:sz w:val="32"/>
          <w:szCs w:val="32"/>
        </w:rPr>
      </w:pPr>
      <w:r w:rsidRPr="00B93BDF">
        <w:rPr>
          <w:rFonts w:ascii="Trebuchet MS" w:hAnsi="Trebuchet MS"/>
          <w:b/>
          <w:noProof/>
          <w:color w:val="E0653C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4C70F03" wp14:editId="215C0683">
                <wp:simplePos x="0" y="0"/>
                <wp:positionH relativeFrom="column">
                  <wp:posOffset>1443990</wp:posOffset>
                </wp:positionH>
                <wp:positionV relativeFrom="paragraph">
                  <wp:posOffset>185420</wp:posOffset>
                </wp:positionV>
                <wp:extent cx="3092450" cy="538480"/>
                <wp:effectExtent l="0" t="0" r="0" b="952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2450" cy="538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CF043C" w14:textId="1A0B5E49" w:rsidR="00E0756A" w:rsidRPr="00496E90" w:rsidRDefault="00E0756A" w:rsidP="00D61EDD">
                            <w:pPr>
                              <w:jc w:val="center"/>
                              <w:rPr>
                                <w:rFonts w:ascii="Trebuchet MS" w:hAnsi="Trebuchet MS"/>
                                <w:color w:val="70655E" w:themeColor="text2"/>
                                <w:sz w:val="20"/>
                                <w:szCs w:val="20"/>
                              </w:rPr>
                            </w:pPr>
                            <w:r w:rsidRPr="00496E90">
                              <w:rPr>
                                <w:rFonts w:ascii="Trebuchet MS" w:hAnsi="Trebuchet MS"/>
                                <w:b/>
                                <w:color w:val="70655E" w:themeColor="text2"/>
                                <w:sz w:val="20"/>
                                <w:szCs w:val="20"/>
                              </w:rPr>
                              <w:t xml:space="preserve">% of Mortgages that are 90+ Days Delinquent </w:t>
                            </w:r>
                            <w:r w:rsidR="007375E8">
                              <w:rPr>
                                <w:rFonts w:ascii="Trebuchet MS" w:hAnsi="Trebuchet MS"/>
                                <w:b/>
                                <w:color w:val="70655E" w:themeColor="text2"/>
                                <w:sz w:val="20"/>
                                <w:szCs w:val="20"/>
                              </w:rPr>
                              <w:br/>
                            </w:r>
                            <w:r w:rsidRPr="00496E90">
                              <w:rPr>
                                <w:rFonts w:ascii="Trebuchet MS" w:hAnsi="Trebuchet MS"/>
                                <w:b/>
                                <w:color w:val="70655E" w:themeColor="text2"/>
                                <w:sz w:val="20"/>
                                <w:szCs w:val="20"/>
                              </w:rPr>
                              <w:t>or in Foreclosure Proceedings</w:t>
                            </w:r>
                            <w:r w:rsidRPr="00496E90">
                              <w:rPr>
                                <w:rFonts w:ascii="Trebuchet MS" w:hAnsi="Trebuchet MS"/>
                                <w:color w:val="70655E" w:themeColor="text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96E90">
                              <w:rPr>
                                <w:rFonts w:ascii="Trebuchet MS" w:hAnsi="Trebuchet MS"/>
                                <w:color w:val="70655E" w:themeColor="text2"/>
                                <w:sz w:val="20"/>
                                <w:szCs w:val="20"/>
                              </w:rPr>
                              <w:br/>
                              <w:t>(Thaden 2011)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4C70F03" id="_x0000_s1028" type="#_x0000_t202" style="position:absolute;margin-left:113.7pt;margin-top:14.6pt;width:243.5pt;height:42.4pt;z-index:2516961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" stroked="f">
                <v:textbox style="mso-fit-shape-to-text:t">
                  <w:txbxContent>
                    <w:p w14:paraId="47CF043C" w14:textId="1A0B5E49" w:rsidR="00E0756A" w:rsidRPr="00496E90" w:rsidRDefault="00E0756A" w:rsidP="00D61EDD">
                      <w:pPr>
                        <w:jc w:val="center"/>
                        <w:rPr>
                          <w:rFonts w:ascii="Trebuchet MS" w:hAnsi="Trebuchet MS"/>
                          <w:color w:val="70655E" w:themeColor="text2"/>
                          <w:sz w:val="20"/>
                          <w:szCs w:val="20"/>
                        </w:rPr>
                      </w:pPr>
                      <w:r w:rsidRPr="00496E90">
                        <w:rPr>
                          <w:rFonts w:ascii="Trebuchet MS" w:hAnsi="Trebuchet MS"/>
                          <w:b/>
                          <w:color w:val="70655E" w:themeColor="text2"/>
                          <w:sz w:val="20"/>
                          <w:szCs w:val="20"/>
                        </w:rPr>
                        <w:t xml:space="preserve">% of Mortgages that are 90+ Days Delinquent </w:t>
                      </w:r>
                      <w:r w:rsidR="007375E8">
                        <w:rPr>
                          <w:rFonts w:ascii="Trebuchet MS" w:hAnsi="Trebuchet MS"/>
                          <w:b/>
                          <w:color w:val="70655E" w:themeColor="text2"/>
                          <w:sz w:val="20"/>
                          <w:szCs w:val="20"/>
                        </w:rPr>
                        <w:br/>
                      </w:r>
                      <w:r w:rsidRPr="00496E90">
                        <w:rPr>
                          <w:rFonts w:ascii="Trebuchet MS" w:hAnsi="Trebuchet MS"/>
                          <w:b/>
                          <w:color w:val="70655E" w:themeColor="text2"/>
                          <w:sz w:val="20"/>
                          <w:szCs w:val="20"/>
                        </w:rPr>
                        <w:t>or in Foreclosure Proceedings</w:t>
                      </w:r>
                      <w:r w:rsidRPr="00496E90">
                        <w:rPr>
                          <w:rFonts w:ascii="Trebuchet MS" w:hAnsi="Trebuchet MS"/>
                          <w:color w:val="70655E" w:themeColor="text2"/>
                          <w:sz w:val="20"/>
                          <w:szCs w:val="20"/>
                        </w:rPr>
                        <w:t xml:space="preserve"> </w:t>
                      </w:r>
                      <w:r w:rsidRPr="00496E90">
                        <w:rPr>
                          <w:rFonts w:ascii="Trebuchet MS" w:hAnsi="Trebuchet MS"/>
                          <w:color w:val="70655E" w:themeColor="text2"/>
                          <w:sz w:val="20"/>
                          <w:szCs w:val="20"/>
                        </w:rPr>
                        <w:br/>
                        <w:t>(Thaden 2011)</w:t>
                      </w:r>
                    </w:p>
                  </w:txbxContent>
                </v:textbox>
              </v:shape>
            </w:pict>
          </mc:Fallback>
        </mc:AlternateContent>
      </w:r>
    </w:p>
    <w:p w14:paraId="4A877C21" w14:textId="28390E14" w:rsidR="000E250D" w:rsidRPr="00B93BDF" w:rsidRDefault="007375E8" w:rsidP="000E250D">
      <w:pPr>
        <w:rPr>
          <w:rFonts w:ascii="Trebuchet MS" w:hAnsi="Trebuchet MS"/>
          <w:b/>
          <w:color w:val="E0653C"/>
          <w:sz w:val="32"/>
          <w:szCs w:val="32"/>
        </w:rPr>
      </w:pPr>
      <w:r w:rsidRPr="007375E8">
        <w:rPr>
          <w:noProof/>
          <w:color w:val="5F5F5F" w:themeColor="text1" w:themeShade="BF"/>
        </w:rPr>
        <w:drawing>
          <wp:anchor distT="0" distB="0" distL="114300" distR="114300" simplePos="0" relativeHeight="251694080" behindDoc="1" locked="0" layoutInCell="1" allowOverlap="1" wp14:anchorId="3BB53342" wp14:editId="2FDDEAE9">
            <wp:simplePos x="0" y="0"/>
            <wp:positionH relativeFrom="column">
              <wp:posOffset>1472565</wp:posOffset>
            </wp:positionH>
            <wp:positionV relativeFrom="paragraph">
              <wp:posOffset>473075</wp:posOffset>
            </wp:positionV>
            <wp:extent cx="2847975" cy="2124075"/>
            <wp:effectExtent l="0" t="0" r="0" b="0"/>
            <wp:wrapNone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3BDF" w:rsidRPr="00B93BDF">
        <w:rPr>
          <w:rFonts w:ascii="Trebuchet MS" w:hAnsi="Trebuchet MS"/>
          <w:b/>
          <w:color w:val="E0653C"/>
          <w:sz w:val="18"/>
          <w:szCs w:val="32"/>
        </w:rPr>
        <w:br/>
      </w:r>
      <w:r>
        <w:rPr>
          <w:rFonts w:ascii="Trebuchet MS" w:hAnsi="Trebuchet MS"/>
          <w:b/>
          <w:color w:val="E0653C"/>
          <w:sz w:val="32"/>
          <w:szCs w:val="32"/>
        </w:rPr>
        <w:br/>
      </w:r>
      <w:r w:rsidR="00B93BDF" w:rsidRPr="00B93BDF">
        <w:rPr>
          <w:rFonts w:ascii="Trebuchet MS" w:hAnsi="Trebuchet MS"/>
          <w:b/>
          <w:color w:val="E0653C"/>
          <w:sz w:val="32"/>
          <w:szCs w:val="32"/>
        </w:rPr>
        <w:t>W</w:t>
      </w:r>
      <w:r w:rsidR="00347D38" w:rsidRPr="00B93BDF">
        <w:rPr>
          <w:rFonts w:ascii="Trebuchet MS" w:hAnsi="Trebuchet MS"/>
          <w:b/>
          <w:color w:val="E0653C"/>
          <w:sz w:val="32"/>
          <w:szCs w:val="32"/>
        </w:rPr>
        <w:t xml:space="preserve">hat </w:t>
      </w:r>
      <w:r w:rsidR="00B93BDF" w:rsidRPr="00B93BDF">
        <w:rPr>
          <w:rFonts w:ascii="Trebuchet MS" w:hAnsi="Trebuchet MS"/>
          <w:b/>
          <w:color w:val="E0653C"/>
          <w:sz w:val="32"/>
          <w:szCs w:val="32"/>
        </w:rPr>
        <w:t>D</w:t>
      </w:r>
      <w:r w:rsidR="004B026D" w:rsidRPr="00B93BDF">
        <w:rPr>
          <w:rFonts w:ascii="Trebuchet MS" w:hAnsi="Trebuchet MS"/>
          <w:b/>
          <w:color w:val="E0653C"/>
          <w:sz w:val="32"/>
          <w:szCs w:val="32"/>
        </w:rPr>
        <w:t xml:space="preserve">o </w:t>
      </w:r>
      <w:r w:rsidR="00B93BDF" w:rsidRPr="00B93BDF">
        <w:rPr>
          <w:rFonts w:ascii="Trebuchet MS" w:hAnsi="Trebuchet MS"/>
          <w:b/>
          <w:color w:val="E0653C"/>
          <w:sz w:val="32"/>
          <w:szCs w:val="32"/>
        </w:rPr>
        <w:t>T</w:t>
      </w:r>
      <w:r w:rsidR="004B026D" w:rsidRPr="00B93BDF">
        <w:rPr>
          <w:rFonts w:ascii="Trebuchet MS" w:hAnsi="Trebuchet MS"/>
          <w:b/>
          <w:color w:val="E0653C"/>
          <w:sz w:val="32"/>
          <w:szCs w:val="32"/>
        </w:rPr>
        <w:t>hey</w:t>
      </w:r>
      <w:r w:rsidR="00347D38" w:rsidRPr="00B93BDF">
        <w:rPr>
          <w:rFonts w:ascii="Trebuchet MS" w:hAnsi="Trebuchet MS"/>
          <w:b/>
          <w:color w:val="E0653C"/>
          <w:sz w:val="32"/>
          <w:szCs w:val="32"/>
        </w:rPr>
        <w:t xml:space="preserve"> </w:t>
      </w:r>
      <w:r w:rsidR="00B93BDF" w:rsidRPr="00B93BDF">
        <w:rPr>
          <w:rFonts w:ascii="Trebuchet MS" w:hAnsi="Trebuchet MS"/>
          <w:b/>
          <w:color w:val="E0653C"/>
          <w:sz w:val="32"/>
          <w:szCs w:val="32"/>
        </w:rPr>
        <w:t>A</w:t>
      </w:r>
      <w:r w:rsidR="00347D38" w:rsidRPr="00B93BDF">
        <w:rPr>
          <w:rFonts w:ascii="Trebuchet MS" w:hAnsi="Trebuchet MS"/>
          <w:b/>
          <w:color w:val="E0653C"/>
          <w:sz w:val="32"/>
          <w:szCs w:val="32"/>
        </w:rPr>
        <w:t>ccomplish</w:t>
      </w:r>
      <w:r w:rsidR="00C42434" w:rsidRPr="00B93BDF">
        <w:rPr>
          <w:rFonts w:ascii="Trebuchet MS" w:hAnsi="Trebuchet MS"/>
          <w:b/>
          <w:color w:val="E0653C"/>
          <w:sz w:val="32"/>
          <w:szCs w:val="32"/>
        </w:rPr>
        <w:t>?</w:t>
      </w:r>
    </w:p>
    <w:p w14:paraId="5E7782B7" w14:textId="3CB288DB" w:rsidR="00D61EDD" w:rsidRPr="007375E8" w:rsidRDefault="00A9044D" w:rsidP="007375E8">
      <w:pPr>
        <w:pStyle w:val="ListParagraph"/>
        <w:numPr>
          <w:ilvl w:val="0"/>
          <w:numId w:val="2"/>
        </w:numPr>
        <w:tabs>
          <w:tab w:val="left" w:pos="360"/>
          <w:tab w:val="left" w:pos="540"/>
        </w:tabs>
        <w:spacing w:before="120"/>
        <w:ind w:left="540" w:hanging="180"/>
        <w:rPr>
          <w:color w:val="5F5F5F" w:themeColor="text1" w:themeShade="BF"/>
          <w:sz w:val="24"/>
          <w:szCs w:val="24"/>
        </w:rPr>
      </w:pPr>
      <w:r w:rsidRPr="007375E8">
        <w:rPr>
          <w:b/>
          <w:color w:val="5F5F5F" w:themeColor="text1" w:themeShade="BF"/>
          <w:sz w:val="24"/>
          <w:szCs w:val="24"/>
        </w:rPr>
        <w:t>I</w:t>
      </w:r>
      <w:r w:rsidR="00CF091D" w:rsidRPr="007375E8">
        <w:rPr>
          <w:b/>
          <w:color w:val="5F5F5F" w:themeColor="text1" w:themeShade="BF"/>
          <w:sz w:val="24"/>
          <w:szCs w:val="24"/>
        </w:rPr>
        <w:t>ncrease access</w:t>
      </w:r>
      <w:r w:rsidR="00CF091D" w:rsidRPr="007375E8">
        <w:rPr>
          <w:color w:val="5F5F5F" w:themeColor="text1" w:themeShade="BF"/>
          <w:sz w:val="24"/>
          <w:szCs w:val="24"/>
        </w:rPr>
        <w:t xml:space="preserve"> </w:t>
      </w:r>
      <w:r w:rsidR="004F112C" w:rsidRPr="007375E8">
        <w:rPr>
          <w:color w:val="5F5F5F" w:themeColor="text1" w:themeShade="BF"/>
          <w:sz w:val="24"/>
          <w:szCs w:val="24"/>
        </w:rPr>
        <w:t xml:space="preserve">to successful homeownership </w:t>
      </w:r>
      <w:r w:rsidR="00761C96" w:rsidRPr="007375E8">
        <w:rPr>
          <w:color w:val="5F5F5F" w:themeColor="text1" w:themeShade="BF"/>
          <w:sz w:val="24"/>
          <w:szCs w:val="24"/>
        </w:rPr>
        <w:t xml:space="preserve">among </w:t>
      </w:r>
      <w:r w:rsidR="007375E8">
        <w:rPr>
          <w:color w:val="5F5F5F" w:themeColor="text1" w:themeShade="BF"/>
          <w:sz w:val="24"/>
          <w:szCs w:val="24"/>
        </w:rPr>
        <w:br/>
        <w:t xml:space="preserve">   </w:t>
      </w:r>
      <w:r w:rsidR="00761C96" w:rsidRPr="007375E8">
        <w:rPr>
          <w:color w:val="5F5F5F" w:themeColor="text1" w:themeShade="BF"/>
          <w:sz w:val="24"/>
          <w:szCs w:val="24"/>
        </w:rPr>
        <w:t>lower income and</w:t>
      </w:r>
      <w:r w:rsidR="00624E9F" w:rsidRPr="007375E8">
        <w:rPr>
          <w:color w:val="5F5F5F" w:themeColor="text1" w:themeShade="BF"/>
          <w:sz w:val="24"/>
          <w:szCs w:val="24"/>
        </w:rPr>
        <w:t xml:space="preserve"> </w:t>
      </w:r>
      <w:r w:rsidR="006937DA" w:rsidRPr="007375E8">
        <w:rPr>
          <w:color w:val="5F5F5F" w:themeColor="text1" w:themeShade="BF"/>
          <w:sz w:val="24"/>
          <w:szCs w:val="24"/>
        </w:rPr>
        <w:t>minority families</w:t>
      </w:r>
      <w:r w:rsidR="00CF091D" w:rsidRPr="007375E8">
        <w:rPr>
          <w:color w:val="5F5F5F" w:themeColor="text1" w:themeShade="BF"/>
          <w:sz w:val="24"/>
          <w:szCs w:val="24"/>
        </w:rPr>
        <w:t>.</w:t>
      </w:r>
    </w:p>
    <w:p w14:paraId="4AB1E611" w14:textId="29DE7ED3" w:rsidR="00100A19" w:rsidRPr="007375E8" w:rsidRDefault="00CF091D" w:rsidP="007375E8">
      <w:pPr>
        <w:pStyle w:val="ListParagraph"/>
        <w:tabs>
          <w:tab w:val="left" w:pos="360"/>
          <w:tab w:val="left" w:pos="540"/>
        </w:tabs>
        <w:spacing w:before="120"/>
        <w:ind w:left="540" w:hanging="180"/>
        <w:rPr>
          <w:color w:val="5F5F5F" w:themeColor="text1" w:themeShade="BF"/>
          <w:sz w:val="16"/>
          <w:szCs w:val="16"/>
        </w:rPr>
      </w:pPr>
      <w:r w:rsidRPr="007375E8">
        <w:rPr>
          <w:color w:val="5F5F5F" w:themeColor="text1" w:themeShade="BF"/>
          <w:sz w:val="24"/>
          <w:szCs w:val="24"/>
        </w:rPr>
        <w:t xml:space="preserve"> </w:t>
      </w:r>
    </w:p>
    <w:p w14:paraId="25D3E495" w14:textId="2BD1B389" w:rsidR="00100A19" w:rsidRPr="007375E8" w:rsidRDefault="00A9044D" w:rsidP="007375E8">
      <w:pPr>
        <w:pStyle w:val="ListParagraph"/>
        <w:numPr>
          <w:ilvl w:val="0"/>
          <w:numId w:val="2"/>
        </w:numPr>
        <w:tabs>
          <w:tab w:val="left" w:pos="360"/>
          <w:tab w:val="left" w:pos="540"/>
        </w:tabs>
        <w:spacing w:before="120"/>
        <w:ind w:left="540" w:hanging="180"/>
        <w:rPr>
          <w:color w:val="5F5F5F" w:themeColor="text1" w:themeShade="BF"/>
          <w:sz w:val="24"/>
          <w:szCs w:val="24"/>
        </w:rPr>
      </w:pPr>
      <w:r w:rsidRPr="007375E8">
        <w:rPr>
          <w:b/>
          <w:color w:val="5F5F5F" w:themeColor="text1" w:themeShade="BF"/>
          <w:sz w:val="24"/>
          <w:szCs w:val="24"/>
        </w:rPr>
        <w:t>B</w:t>
      </w:r>
      <w:r w:rsidR="006E13D0" w:rsidRPr="007375E8">
        <w:rPr>
          <w:b/>
          <w:color w:val="5F5F5F" w:themeColor="text1" w:themeShade="BF"/>
          <w:sz w:val="24"/>
          <w:szCs w:val="24"/>
        </w:rPr>
        <w:t>uffer the adverse impacts of gentrification</w:t>
      </w:r>
      <w:r w:rsidR="006E13D0" w:rsidRPr="007375E8">
        <w:rPr>
          <w:color w:val="5F5F5F" w:themeColor="text1" w:themeShade="BF"/>
          <w:sz w:val="24"/>
          <w:szCs w:val="24"/>
        </w:rPr>
        <w:t xml:space="preserve"> </w:t>
      </w:r>
      <w:r w:rsidR="00B93BDF" w:rsidRPr="007375E8">
        <w:rPr>
          <w:color w:val="5F5F5F" w:themeColor="text1" w:themeShade="BF"/>
          <w:sz w:val="24"/>
          <w:szCs w:val="24"/>
        </w:rPr>
        <w:br/>
      </w:r>
      <w:r w:rsidR="007375E8">
        <w:rPr>
          <w:color w:val="5F5F5F" w:themeColor="text1" w:themeShade="BF"/>
          <w:sz w:val="24"/>
          <w:szCs w:val="24"/>
        </w:rPr>
        <w:t xml:space="preserve">    </w:t>
      </w:r>
      <w:r w:rsidR="00761C96" w:rsidRPr="007375E8">
        <w:rPr>
          <w:color w:val="5F5F5F" w:themeColor="text1" w:themeShade="BF"/>
          <w:sz w:val="24"/>
          <w:szCs w:val="24"/>
        </w:rPr>
        <w:t>by</w:t>
      </w:r>
      <w:r w:rsidR="00D61EDD" w:rsidRPr="007375E8">
        <w:rPr>
          <w:color w:val="5F5F5F" w:themeColor="text1" w:themeShade="BF"/>
          <w:sz w:val="24"/>
          <w:szCs w:val="24"/>
        </w:rPr>
        <w:t xml:space="preserve"> </w:t>
      </w:r>
      <w:r w:rsidR="00516B6A" w:rsidRPr="007375E8">
        <w:rPr>
          <w:color w:val="5F5F5F" w:themeColor="text1" w:themeShade="BF"/>
          <w:sz w:val="24"/>
          <w:szCs w:val="24"/>
        </w:rPr>
        <w:t xml:space="preserve">providing </w:t>
      </w:r>
      <w:r w:rsidR="00761C96" w:rsidRPr="007375E8">
        <w:rPr>
          <w:color w:val="5F5F5F" w:themeColor="text1" w:themeShade="BF"/>
          <w:sz w:val="24"/>
          <w:szCs w:val="24"/>
        </w:rPr>
        <w:t>a stock of housing that remains</w:t>
      </w:r>
      <w:r w:rsidR="00D61EDD" w:rsidRPr="007375E8">
        <w:rPr>
          <w:color w:val="5F5F5F" w:themeColor="text1" w:themeShade="BF"/>
          <w:sz w:val="24"/>
          <w:szCs w:val="24"/>
        </w:rPr>
        <w:t xml:space="preserve"> </w:t>
      </w:r>
      <w:r w:rsidR="007375E8">
        <w:rPr>
          <w:color w:val="5F5F5F" w:themeColor="text1" w:themeShade="BF"/>
          <w:sz w:val="24"/>
          <w:szCs w:val="24"/>
        </w:rPr>
        <w:t xml:space="preserve">   </w:t>
      </w:r>
      <w:r w:rsidR="007375E8">
        <w:rPr>
          <w:color w:val="5F5F5F" w:themeColor="text1" w:themeShade="BF"/>
          <w:sz w:val="24"/>
          <w:szCs w:val="24"/>
        </w:rPr>
        <w:br/>
        <w:t xml:space="preserve">    </w:t>
      </w:r>
      <w:r w:rsidR="00516B6A" w:rsidRPr="007375E8">
        <w:rPr>
          <w:color w:val="5F5F5F" w:themeColor="text1" w:themeShade="BF"/>
          <w:sz w:val="24"/>
          <w:szCs w:val="24"/>
        </w:rPr>
        <w:t>affordable</w:t>
      </w:r>
      <w:r w:rsidR="006E13D0" w:rsidRPr="007375E8">
        <w:rPr>
          <w:color w:val="5F5F5F" w:themeColor="text1" w:themeShade="BF"/>
          <w:sz w:val="24"/>
          <w:szCs w:val="24"/>
        </w:rPr>
        <w:t xml:space="preserve">. </w:t>
      </w:r>
    </w:p>
    <w:p w14:paraId="57B41E0C" w14:textId="77777777" w:rsidR="00D61EDD" w:rsidRPr="007375E8" w:rsidRDefault="00D61EDD" w:rsidP="007375E8">
      <w:pPr>
        <w:pStyle w:val="ListParagraph"/>
        <w:tabs>
          <w:tab w:val="left" w:pos="360"/>
          <w:tab w:val="left" w:pos="540"/>
        </w:tabs>
        <w:spacing w:before="120"/>
        <w:ind w:left="540" w:hanging="180"/>
        <w:rPr>
          <w:color w:val="5F5F5F" w:themeColor="text1" w:themeShade="BF"/>
          <w:sz w:val="16"/>
          <w:szCs w:val="16"/>
        </w:rPr>
      </w:pPr>
    </w:p>
    <w:p w14:paraId="51D795E8" w14:textId="41F0D121" w:rsidR="004D3A73" w:rsidRPr="00140720" w:rsidRDefault="00A9044D" w:rsidP="007375E8">
      <w:pPr>
        <w:pStyle w:val="ListParagraph"/>
        <w:numPr>
          <w:ilvl w:val="0"/>
          <w:numId w:val="2"/>
        </w:numPr>
        <w:tabs>
          <w:tab w:val="left" w:pos="360"/>
          <w:tab w:val="left" w:pos="540"/>
        </w:tabs>
        <w:spacing w:before="120"/>
        <w:ind w:left="540" w:hanging="180"/>
        <w:rPr>
          <w:rFonts w:ascii="Museo Sans 300" w:hAnsi="Museo Sans 300"/>
          <w:color w:val="38322F" w:themeColor="text2" w:themeShade="80"/>
          <w:sz w:val="12"/>
          <w:szCs w:val="12"/>
        </w:rPr>
      </w:pPr>
      <w:r w:rsidRPr="007375E8">
        <w:rPr>
          <w:b/>
          <w:color w:val="5F5F5F" w:themeColor="text1" w:themeShade="BF"/>
          <w:sz w:val="24"/>
          <w:szCs w:val="24"/>
        </w:rPr>
        <w:t>St</w:t>
      </w:r>
      <w:r w:rsidR="00FA620F" w:rsidRPr="007375E8">
        <w:rPr>
          <w:b/>
          <w:color w:val="5F5F5F" w:themeColor="text1" w:themeShade="BF"/>
          <w:sz w:val="24"/>
          <w:szCs w:val="24"/>
        </w:rPr>
        <w:t>abilize</w:t>
      </w:r>
      <w:r w:rsidR="006E13D0" w:rsidRPr="007375E8">
        <w:rPr>
          <w:color w:val="5F5F5F" w:themeColor="text1" w:themeShade="BF"/>
          <w:sz w:val="24"/>
          <w:szCs w:val="24"/>
        </w:rPr>
        <w:t xml:space="preserve"> </w:t>
      </w:r>
      <w:r w:rsidR="006E13D0" w:rsidRPr="007375E8">
        <w:rPr>
          <w:b/>
          <w:color w:val="5F5F5F" w:themeColor="text1" w:themeShade="BF"/>
          <w:sz w:val="24"/>
          <w:szCs w:val="24"/>
        </w:rPr>
        <w:t>neighborhood</w:t>
      </w:r>
      <w:r w:rsidR="00FA620F" w:rsidRPr="007375E8">
        <w:rPr>
          <w:b/>
          <w:color w:val="5F5F5F" w:themeColor="text1" w:themeShade="BF"/>
          <w:sz w:val="24"/>
          <w:szCs w:val="24"/>
        </w:rPr>
        <w:t>s</w:t>
      </w:r>
      <w:r w:rsidR="00FA620F" w:rsidRPr="007375E8">
        <w:rPr>
          <w:color w:val="5F5F5F" w:themeColor="text1" w:themeShade="BF"/>
          <w:sz w:val="24"/>
          <w:szCs w:val="24"/>
        </w:rPr>
        <w:t xml:space="preserve"> by </w:t>
      </w:r>
      <w:r w:rsidR="00761C96" w:rsidRPr="007375E8">
        <w:rPr>
          <w:color w:val="5F5F5F" w:themeColor="text1" w:themeShade="BF"/>
          <w:sz w:val="24"/>
          <w:szCs w:val="24"/>
        </w:rPr>
        <w:t>increasing owner</w:t>
      </w:r>
      <w:r w:rsidR="00D61EDD" w:rsidRPr="007375E8">
        <w:rPr>
          <w:color w:val="5F5F5F" w:themeColor="text1" w:themeShade="BF"/>
          <w:sz w:val="24"/>
          <w:szCs w:val="24"/>
        </w:rPr>
        <w:t xml:space="preserve"> </w:t>
      </w:r>
      <w:r w:rsidR="007375E8">
        <w:rPr>
          <w:color w:val="5F5F5F" w:themeColor="text1" w:themeShade="BF"/>
          <w:sz w:val="24"/>
          <w:szCs w:val="24"/>
        </w:rPr>
        <w:br/>
        <w:t xml:space="preserve">    </w:t>
      </w:r>
      <w:r w:rsidR="00CF091D" w:rsidRPr="007375E8">
        <w:rPr>
          <w:color w:val="5F5F5F" w:themeColor="text1" w:themeShade="BF"/>
          <w:sz w:val="24"/>
          <w:szCs w:val="24"/>
        </w:rPr>
        <w:t>occupancy,</w:t>
      </w:r>
      <w:r w:rsidR="00FA620F" w:rsidRPr="007375E8">
        <w:rPr>
          <w:color w:val="5F5F5F" w:themeColor="text1" w:themeShade="BF"/>
          <w:sz w:val="24"/>
          <w:szCs w:val="24"/>
        </w:rPr>
        <w:t xml:space="preserve"> p</w:t>
      </w:r>
      <w:r w:rsidR="00761C96" w:rsidRPr="007375E8">
        <w:rPr>
          <w:color w:val="5F5F5F" w:themeColor="text1" w:themeShade="BF"/>
          <w:sz w:val="24"/>
          <w:szCs w:val="24"/>
        </w:rPr>
        <w:t>romoting residential stability,</w:t>
      </w:r>
      <w:r w:rsidR="00D61EDD" w:rsidRPr="007375E8">
        <w:rPr>
          <w:color w:val="5F5F5F" w:themeColor="text1" w:themeShade="BF"/>
          <w:sz w:val="24"/>
          <w:szCs w:val="24"/>
        </w:rPr>
        <w:t xml:space="preserve"> </w:t>
      </w:r>
      <w:r w:rsidR="007375E8">
        <w:rPr>
          <w:color w:val="5F5F5F" w:themeColor="text1" w:themeShade="BF"/>
          <w:sz w:val="24"/>
          <w:szCs w:val="24"/>
        </w:rPr>
        <w:br/>
        <w:t xml:space="preserve">    </w:t>
      </w:r>
      <w:r w:rsidR="00A87242" w:rsidRPr="007375E8">
        <w:rPr>
          <w:color w:val="5F5F5F" w:themeColor="text1" w:themeShade="BF"/>
          <w:sz w:val="24"/>
          <w:szCs w:val="24"/>
        </w:rPr>
        <w:t>preventing foreclosures,</w:t>
      </w:r>
      <w:r w:rsidR="007375E8">
        <w:rPr>
          <w:color w:val="5F5F5F" w:themeColor="text1" w:themeShade="BF"/>
          <w:sz w:val="24"/>
          <w:szCs w:val="24"/>
        </w:rPr>
        <w:t xml:space="preserve"> </w:t>
      </w:r>
      <w:r w:rsidR="00FA620F" w:rsidRPr="007375E8">
        <w:rPr>
          <w:color w:val="5F5F5F" w:themeColor="text1" w:themeShade="BF"/>
          <w:sz w:val="24"/>
          <w:szCs w:val="24"/>
        </w:rPr>
        <w:t xml:space="preserve">and </w:t>
      </w:r>
      <w:r w:rsidR="006937DA" w:rsidRPr="007375E8">
        <w:rPr>
          <w:color w:val="5F5F5F" w:themeColor="text1" w:themeShade="BF"/>
          <w:sz w:val="24"/>
          <w:szCs w:val="24"/>
        </w:rPr>
        <w:t>maintaining</w:t>
      </w:r>
      <w:r w:rsidR="00FA620F" w:rsidRPr="007375E8">
        <w:rPr>
          <w:color w:val="5F5F5F" w:themeColor="text1" w:themeShade="BF"/>
          <w:sz w:val="24"/>
          <w:szCs w:val="24"/>
        </w:rPr>
        <w:t xml:space="preserve"> homes</w:t>
      </w:r>
      <w:r w:rsidR="00D61EDD" w:rsidRPr="007375E8">
        <w:rPr>
          <w:color w:val="5F5F5F" w:themeColor="text1" w:themeShade="BF"/>
          <w:sz w:val="24"/>
          <w:szCs w:val="24"/>
        </w:rPr>
        <w:t xml:space="preserve"> </w:t>
      </w:r>
      <w:r w:rsidR="007375E8">
        <w:rPr>
          <w:color w:val="5F5F5F" w:themeColor="text1" w:themeShade="BF"/>
          <w:sz w:val="24"/>
          <w:szCs w:val="24"/>
        </w:rPr>
        <w:br/>
        <w:t xml:space="preserve">    </w:t>
      </w:r>
      <w:r w:rsidR="006937DA" w:rsidRPr="007375E8">
        <w:rPr>
          <w:color w:val="5F5F5F" w:themeColor="text1" w:themeShade="BF"/>
          <w:sz w:val="24"/>
          <w:szCs w:val="24"/>
        </w:rPr>
        <w:t>in good condition</w:t>
      </w:r>
      <w:r w:rsidR="00A641C7" w:rsidRPr="007375E8">
        <w:rPr>
          <w:color w:val="5F5F5F" w:themeColor="text1" w:themeShade="BF"/>
          <w:sz w:val="24"/>
          <w:szCs w:val="24"/>
        </w:rPr>
        <w:t>.</w:t>
      </w:r>
      <w:r w:rsidR="001E6C92" w:rsidRPr="00140720">
        <w:rPr>
          <w:rFonts w:ascii="Museo Sans 300" w:hAnsi="Museo Sans 300"/>
          <w:color w:val="38322F" w:themeColor="text2" w:themeShade="80"/>
          <w:sz w:val="24"/>
          <w:szCs w:val="24"/>
        </w:rPr>
        <w:br/>
      </w:r>
    </w:p>
    <w:p w14:paraId="257BD58B" w14:textId="24352E5D" w:rsidR="00315E35" w:rsidRDefault="00315E35" w:rsidP="00315E35">
      <w:pPr>
        <w:autoSpaceDE w:val="0"/>
        <w:autoSpaceDN w:val="0"/>
        <w:adjustRightInd w:val="0"/>
        <w:rPr>
          <w:rFonts w:cs="Arial"/>
          <w:color w:val="5F5F5F" w:themeColor="text1" w:themeShade="BF"/>
          <w:sz w:val="24"/>
          <w:szCs w:val="24"/>
        </w:rPr>
      </w:pPr>
      <w:r>
        <w:rPr>
          <w:rFonts w:ascii="Trebuchet MS" w:hAnsi="Trebuchet MS"/>
          <w:noProof/>
          <w:color w:val="38322F" w:themeColor="text2" w:themeShade="80"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74079DB" wp14:editId="1EE9F8E8">
                <wp:simplePos x="0" y="0"/>
                <wp:positionH relativeFrom="column">
                  <wp:posOffset>4289729</wp:posOffset>
                </wp:positionH>
                <wp:positionV relativeFrom="paragraph">
                  <wp:posOffset>449250</wp:posOffset>
                </wp:positionV>
                <wp:extent cx="2234317" cy="2512612"/>
                <wp:effectExtent l="0" t="0" r="0" b="254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4317" cy="2512612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34B05E" id="Rectangle 7" o:spid="_x0000_s1026" style="position:absolute;margin-left:337.75pt;margin-top:35.35pt;width:175.95pt;height:197.85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" fillcolor="#bbcddd [1943]" stroked="f" strokeweight="2pt"/>
            </w:pict>
          </mc:Fallback>
        </mc:AlternateContent>
      </w:r>
      <w:r w:rsidR="00776687" w:rsidRPr="00ED037B">
        <w:rPr>
          <w:rFonts w:ascii="Trebuchet MS" w:hAnsi="Trebuchet MS"/>
          <w:noProof/>
          <w:color w:val="38322F" w:themeColor="text2" w:themeShade="80"/>
          <w:sz w:val="28"/>
        </w:rPr>
        <mc:AlternateContent>
          <mc:Choice Requires="wps">
            <w:drawing>
              <wp:anchor distT="0" distB="0" distL="182880" distR="114300" simplePos="0" relativeHeight="251704320" behindDoc="0" locked="0" layoutInCell="1" allowOverlap="1" wp14:anchorId="0FC83F69" wp14:editId="4E3679FC">
                <wp:simplePos x="0" y="0"/>
                <wp:positionH relativeFrom="margin">
                  <wp:posOffset>4160520</wp:posOffset>
                </wp:positionH>
                <wp:positionV relativeFrom="margin">
                  <wp:posOffset>-40005</wp:posOffset>
                </wp:positionV>
                <wp:extent cx="2667000" cy="8534400"/>
                <wp:effectExtent l="0" t="0" r="0" b="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853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988F1C" w14:textId="02105937" w:rsidR="005474A0" w:rsidRPr="00776687" w:rsidRDefault="00776687" w:rsidP="005474A0">
                            <w:pPr>
                              <w:rPr>
                                <w:rFonts w:ascii="Trebuchet MS" w:hAnsi="Trebuchet MS"/>
                                <w:b/>
                                <w:color w:val="8EACC7" w:themeColor="accent4"/>
                                <w:sz w:val="28"/>
                                <w:szCs w:val="32"/>
                              </w:rPr>
                            </w:pPr>
                            <w:r w:rsidRPr="00776687">
                              <w:rPr>
                                <w:rFonts w:ascii="Trebuchet MS" w:hAnsi="Trebuchet MS"/>
                                <w:b/>
                                <w:color w:val="8EACC7" w:themeColor="accent4"/>
                                <w:sz w:val="28"/>
                                <w:szCs w:val="32"/>
                              </w:rPr>
                              <w:t xml:space="preserve">Homeowner Story: </w:t>
                            </w:r>
                          </w:p>
                          <w:p w14:paraId="05B70456" w14:textId="77777777" w:rsidR="005474A0" w:rsidRPr="00496E90" w:rsidRDefault="005474A0" w:rsidP="005474A0">
                            <w:pPr>
                              <w:rPr>
                                <w:rFonts w:ascii="Trebuchet MS" w:hAnsi="Trebuchet MS"/>
                                <w:color w:val="8EACC7" w:themeColor="accent4"/>
                                <w:sz w:val="8"/>
                                <w:szCs w:val="8"/>
                              </w:rPr>
                            </w:pPr>
                          </w:p>
                          <w:p w14:paraId="592DFE94" w14:textId="19DE04EB" w:rsidR="005474A0" w:rsidRPr="00496E90" w:rsidRDefault="005474A0" w:rsidP="005474A0">
                            <w:pPr>
                              <w:rPr>
                                <w:rFonts w:ascii="Trebuchet MS" w:hAnsi="Trebuchet MS"/>
                                <w:color w:val="5FA08B" w:themeColor="accent3"/>
                                <w:sz w:val="8"/>
                                <w:szCs w:val="8"/>
                              </w:rPr>
                            </w:pPr>
                            <w:r w:rsidRPr="00496E90">
                              <w:rPr>
                                <w:rFonts w:ascii="Trebuchet MS" w:hAnsi="Trebuchet MS"/>
                                <w:color w:val="5FA08B" w:themeColor="accent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96E90">
                              <w:rPr>
                                <w:rFonts w:ascii="Trebuchet MS" w:hAnsi="Trebuchet MS"/>
                                <w:color w:val="5FA08B" w:themeColor="accent3"/>
                              </w:rPr>
                              <w:br/>
                            </w:r>
                          </w:p>
                          <w:p w14:paraId="5D6842DF" w14:textId="77777777" w:rsidR="005474A0" w:rsidRPr="00496E90" w:rsidRDefault="005474A0" w:rsidP="005474A0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14:paraId="5318F5F0" w14:textId="77777777" w:rsidR="006B2475" w:rsidRPr="00496E90" w:rsidRDefault="006B2475" w:rsidP="005474A0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14:paraId="7F9FE1AF" w14:textId="77777777" w:rsidR="006B2475" w:rsidRPr="00496E90" w:rsidRDefault="006B2475" w:rsidP="005474A0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14:paraId="33A1ED30" w14:textId="77777777" w:rsidR="006B2475" w:rsidRPr="00496E90" w:rsidRDefault="006B2475" w:rsidP="005474A0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14:paraId="66151297" w14:textId="0B81C1DD" w:rsidR="006B2475" w:rsidRPr="00496E90" w:rsidRDefault="006B2475" w:rsidP="005474A0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14:paraId="517727FC" w14:textId="77777777" w:rsidR="006B2475" w:rsidRPr="00496E90" w:rsidRDefault="006B2475" w:rsidP="005474A0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14:paraId="6345D56C" w14:textId="77777777" w:rsidR="006B2475" w:rsidRPr="00496E90" w:rsidRDefault="006B2475" w:rsidP="005474A0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14:paraId="09197923" w14:textId="77777777" w:rsidR="006B2475" w:rsidRDefault="006B2475" w:rsidP="005474A0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14:paraId="6CAEFFCE" w14:textId="77777777" w:rsidR="00E045F7" w:rsidRDefault="00E045F7" w:rsidP="005474A0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14:paraId="1098706F" w14:textId="77777777" w:rsidR="00E045F7" w:rsidRDefault="00E045F7" w:rsidP="005474A0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14:paraId="431E09B2" w14:textId="041616EF" w:rsidR="00E045F7" w:rsidRDefault="00CC6C1B" w:rsidP="005474A0">
                            <w:pPr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br/>
                            </w:r>
                          </w:p>
                          <w:p w14:paraId="7266D46B" w14:textId="77777777" w:rsidR="00E045F7" w:rsidRDefault="00E045F7" w:rsidP="005474A0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14:paraId="6DEFF625" w14:textId="77777777" w:rsidR="00E045F7" w:rsidRPr="00496E90" w:rsidRDefault="00E045F7" w:rsidP="005474A0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14:paraId="3148F295" w14:textId="77777777" w:rsidR="006B2475" w:rsidRPr="00CC6C1B" w:rsidRDefault="006B2475" w:rsidP="005474A0">
                            <w:pPr>
                              <w:rPr>
                                <w:rFonts w:ascii="Trebuchet MS" w:hAnsi="Trebuchet MS"/>
                                <w:color w:val="5F5F5F" w:themeColor="text1" w:themeShade="BF"/>
                                <w:sz w:val="20"/>
                              </w:rPr>
                            </w:pPr>
                          </w:p>
                          <w:p w14:paraId="28E1559A" w14:textId="77777777" w:rsidR="00AB1FF7" w:rsidRDefault="00AB1FF7" w:rsidP="00E045F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color w:val="5F5F5F" w:themeColor="text1" w:themeShade="BF"/>
                              </w:rPr>
                            </w:pPr>
                          </w:p>
                          <w:p w14:paraId="679DB1B6" w14:textId="77777777" w:rsidR="00AB1FF7" w:rsidRDefault="00AB1FF7" w:rsidP="00E045F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color w:val="5F5F5F" w:themeColor="text1" w:themeShade="BF"/>
                              </w:rPr>
                            </w:pPr>
                          </w:p>
                          <w:p w14:paraId="27B778DF" w14:textId="77777777" w:rsidR="00AB1FF7" w:rsidRPr="000F7F27" w:rsidRDefault="00AB1FF7" w:rsidP="00E045F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color w:val="5F5F5F" w:themeColor="text1" w:themeShade="BF"/>
                                <w:sz w:val="6"/>
                              </w:rPr>
                            </w:pPr>
                          </w:p>
                          <w:p w14:paraId="32647964" w14:textId="77777777" w:rsidR="00315E35" w:rsidRPr="00496E90" w:rsidRDefault="00315E35" w:rsidP="00315E35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14:paraId="5391C9D1" w14:textId="2092AA1C" w:rsidR="00315E35" w:rsidRPr="00315E35" w:rsidRDefault="00315E35" w:rsidP="00315E35">
                            <w:pPr>
                              <w:rPr>
                                <w:color w:val="70655E" w:themeColor="text2"/>
                              </w:rPr>
                            </w:pPr>
                            <w:r w:rsidRPr="00315E35">
                              <w:rPr>
                                <w:color w:val="70655E" w:themeColor="text2"/>
                              </w:rPr>
                              <w:t xml:space="preserve">Use a homeowner (or other) story to highlight how the issue impacts real people in a real community. This story should be directly related to the issue and </w:t>
                            </w:r>
                            <w:proofErr w:type="gramStart"/>
                            <w:r w:rsidRPr="00315E35">
                              <w:rPr>
                                <w:color w:val="70655E" w:themeColor="text2"/>
                              </w:rPr>
                              <w:t>the ask</w:t>
                            </w:r>
                            <w:proofErr w:type="gramEnd"/>
                            <w:r w:rsidRPr="00315E35">
                              <w:rPr>
                                <w:color w:val="70655E" w:themeColor="text2"/>
                              </w:rPr>
                              <w:t xml:space="preserve">. </w:t>
                            </w:r>
                          </w:p>
                          <w:p w14:paraId="1348D8B9" w14:textId="77777777" w:rsidR="00E045F7" w:rsidRPr="00E045F7" w:rsidRDefault="00E045F7" w:rsidP="00E045F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rebuchet MS" w:hAnsi="Trebuchet MS" w:cs="Arial"/>
                                <w:color w:val="38322F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C83F69" id="_x0000_s1029" type="#_x0000_t202" style="position:absolute;margin-left:327.6pt;margin-top:-3.15pt;width:210pt;height:672pt;z-index:251704320;visibility:visible;mso-wrap-style:square;mso-width-percent:0;mso-height-percent:0;mso-wrap-distance-left:14.4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" filled="f" stroked="f">
                <v:textbox>
                  <w:txbxContent>
                    <w:p w14:paraId="66988F1C" w14:textId="02105937" w:rsidR="005474A0" w:rsidRPr="00776687" w:rsidRDefault="00776687" w:rsidP="005474A0">
                      <w:pPr>
                        <w:rPr>
                          <w:rFonts w:ascii="Trebuchet MS" w:hAnsi="Trebuchet MS"/>
                          <w:b/>
                          <w:color w:val="8EACC7" w:themeColor="accent4"/>
                          <w:sz w:val="28"/>
                          <w:szCs w:val="32"/>
                        </w:rPr>
                      </w:pPr>
                      <w:r w:rsidRPr="00776687">
                        <w:rPr>
                          <w:rFonts w:ascii="Trebuchet MS" w:hAnsi="Trebuchet MS"/>
                          <w:b/>
                          <w:color w:val="8EACC7" w:themeColor="accent4"/>
                          <w:sz w:val="28"/>
                          <w:szCs w:val="32"/>
                        </w:rPr>
                        <w:t xml:space="preserve">Homeowner Story: </w:t>
                      </w:r>
                    </w:p>
                    <w:p w14:paraId="05B70456" w14:textId="77777777" w:rsidR="005474A0" w:rsidRPr="00496E90" w:rsidRDefault="005474A0" w:rsidP="005474A0">
                      <w:pPr>
                        <w:rPr>
                          <w:rFonts w:ascii="Trebuchet MS" w:hAnsi="Trebuchet MS"/>
                          <w:color w:val="8EACC7" w:themeColor="accent4"/>
                          <w:sz w:val="8"/>
                          <w:szCs w:val="8"/>
                        </w:rPr>
                      </w:pPr>
                    </w:p>
                    <w:p w14:paraId="592DFE94" w14:textId="19DE04EB" w:rsidR="005474A0" w:rsidRPr="00496E90" w:rsidRDefault="005474A0" w:rsidP="005474A0">
                      <w:pPr>
                        <w:rPr>
                          <w:rFonts w:ascii="Trebuchet MS" w:hAnsi="Trebuchet MS"/>
                          <w:color w:val="5FA08B" w:themeColor="accent3"/>
                          <w:sz w:val="8"/>
                          <w:szCs w:val="8"/>
                        </w:rPr>
                      </w:pPr>
                      <w:r w:rsidRPr="00496E90">
                        <w:rPr>
                          <w:rFonts w:ascii="Trebuchet MS" w:hAnsi="Trebuchet MS"/>
                          <w:color w:val="5FA08B" w:themeColor="accent3"/>
                          <w:sz w:val="16"/>
                          <w:szCs w:val="16"/>
                        </w:rPr>
                        <w:t xml:space="preserve"> </w:t>
                      </w:r>
                      <w:r w:rsidRPr="00496E90">
                        <w:rPr>
                          <w:rFonts w:ascii="Trebuchet MS" w:hAnsi="Trebuchet MS"/>
                          <w:color w:val="5FA08B" w:themeColor="accent3"/>
                        </w:rPr>
                        <w:br/>
                      </w:r>
                    </w:p>
                    <w:p w14:paraId="5D6842DF" w14:textId="77777777" w:rsidR="005474A0" w:rsidRPr="00496E90" w:rsidRDefault="005474A0" w:rsidP="005474A0">
                      <w:pPr>
                        <w:rPr>
                          <w:rFonts w:ascii="Trebuchet MS" w:hAnsi="Trebuchet MS"/>
                        </w:rPr>
                      </w:pPr>
                    </w:p>
                    <w:p w14:paraId="5318F5F0" w14:textId="77777777" w:rsidR="006B2475" w:rsidRPr="00496E90" w:rsidRDefault="006B2475" w:rsidP="005474A0">
                      <w:pPr>
                        <w:rPr>
                          <w:rFonts w:ascii="Trebuchet MS" w:hAnsi="Trebuchet MS"/>
                        </w:rPr>
                      </w:pPr>
                    </w:p>
                    <w:p w14:paraId="7F9FE1AF" w14:textId="77777777" w:rsidR="006B2475" w:rsidRPr="00496E90" w:rsidRDefault="006B2475" w:rsidP="005474A0">
                      <w:pPr>
                        <w:rPr>
                          <w:rFonts w:ascii="Trebuchet MS" w:hAnsi="Trebuchet MS"/>
                        </w:rPr>
                      </w:pPr>
                    </w:p>
                    <w:p w14:paraId="33A1ED30" w14:textId="77777777" w:rsidR="006B2475" w:rsidRPr="00496E90" w:rsidRDefault="006B2475" w:rsidP="005474A0">
                      <w:pPr>
                        <w:rPr>
                          <w:rFonts w:ascii="Trebuchet MS" w:hAnsi="Trebuchet MS"/>
                        </w:rPr>
                      </w:pPr>
                    </w:p>
                    <w:p w14:paraId="66151297" w14:textId="0B81C1DD" w:rsidR="006B2475" w:rsidRPr="00496E90" w:rsidRDefault="006B2475" w:rsidP="005474A0">
                      <w:pPr>
                        <w:rPr>
                          <w:rFonts w:ascii="Trebuchet MS" w:hAnsi="Trebuchet MS"/>
                        </w:rPr>
                      </w:pPr>
                    </w:p>
                    <w:p w14:paraId="517727FC" w14:textId="77777777" w:rsidR="006B2475" w:rsidRPr="00496E90" w:rsidRDefault="006B2475" w:rsidP="005474A0">
                      <w:pPr>
                        <w:rPr>
                          <w:rFonts w:ascii="Trebuchet MS" w:hAnsi="Trebuchet MS"/>
                        </w:rPr>
                      </w:pPr>
                    </w:p>
                    <w:p w14:paraId="6345D56C" w14:textId="77777777" w:rsidR="006B2475" w:rsidRPr="00496E90" w:rsidRDefault="006B2475" w:rsidP="005474A0">
                      <w:pPr>
                        <w:rPr>
                          <w:rFonts w:ascii="Trebuchet MS" w:hAnsi="Trebuchet MS"/>
                        </w:rPr>
                      </w:pPr>
                    </w:p>
                    <w:p w14:paraId="09197923" w14:textId="77777777" w:rsidR="006B2475" w:rsidRDefault="006B2475" w:rsidP="005474A0">
                      <w:pPr>
                        <w:rPr>
                          <w:rFonts w:ascii="Trebuchet MS" w:hAnsi="Trebuchet MS"/>
                        </w:rPr>
                      </w:pPr>
                    </w:p>
                    <w:p w14:paraId="6CAEFFCE" w14:textId="77777777" w:rsidR="00E045F7" w:rsidRDefault="00E045F7" w:rsidP="005474A0">
                      <w:pPr>
                        <w:rPr>
                          <w:rFonts w:ascii="Trebuchet MS" w:hAnsi="Trebuchet MS"/>
                        </w:rPr>
                      </w:pPr>
                    </w:p>
                    <w:p w14:paraId="1098706F" w14:textId="77777777" w:rsidR="00E045F7" w:rsidRDefault="00E045F7" w:rsidP="005474A0">
                      <w:pPr>
                        <w:rPr>
                          <w:rFonts w:ascii="Trebuchet MS" w:hAnsi="Trebuchet MS"/>
                        </w:rPr>
                      </w:pPr>
                    </w:p>
                    <w:p w14:paraId="431E09B2" w14:textId="041616EF" w:rsidR="00E045F7" w:rsidRDefault="00CC6C1B" w:rsidP="005474A0">
                      <w:pPr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br/>
                      </w:r>
                    </w:p>
                    <w:p w14:paraId="7266D46B" w14:textId="77777777" w:rsidR="00E045F7" w:rsidRDefault="00E045F7" w:rsidP="005474A0">
                      <w:pPr>
                        <w:rPr>
                          <w:rFonts w:ascii="Trebuchet MS" w:hAnsi="Trebuchet MS"/>
                        </w:rPr>
                      </w:pPr>
                    </w:p>
                    <w:p w14:paraId="6DEFF625" w14:textId="77777777" w:rsidR="00E045F7" w:rsidRPr="00496E90" w:rsidRDefault="00E045F7" w:rsidP="005474A0">
                      <w:pPr>
                        <w:rPr>
                          <w:rFonts w:ascii="Trebuchet MS" w:hAnsi="Trebuchet MS"/>
                        </w:rPr>
                      </w:pPr>
                    </w:p>
                    <w:p w14:paraId="3148F295" w14:textId="77777777" w:rsidR="006B2475" w:rsidRPr="00CC6C1B" w:rsidRDefault="006B2475" w:rsidP="005474A0">
                      <w:pPr>
                        <w:rPr>
                          <w:rFonts w:ascii="Trebuchet MS" w:hAnsi="Trebuchet MS"/>
                          <w:color w:val="5F5F5F" w:themeColor="text1" w:themeShade="BF"/>
                          <w:sz w:val="20"/>
                        </w:rPr>
                      </w:pPr>
                    </w:p>
                    <w:p w14:paraId="28E1559A" w14:textId="77777777" w:rsidR="00AB1FF7" w:rsidRDefault="00AB1FF7" w:rsidP="00E045F7">
                      <w:pPr>
                        <w:autoSpaceDE w:val="0"/>
                        <w:autoSpaceDN w:val="0"/>
                        <w:adjustRightInd w:val="0"/>
                        <w:rPr>
                          <w:rFonts w:cs="Arial"/>
                          <w:color w:val="5F5F5F" w:themeColor="text1" w:themeShade="BF"/>
                        </w:rPr>
                      </w:pPr>
                    </w:p>
                    <w:p w14:paraId="679DB1B6" w14:textId="77777777" w:rsidR="00AB1FF7" w:rsidRDefault="00AB1FF7" w:rsidP="00E045F7">
                      <w:pPr>
                        <w:autoSpaceDE w:val="0"/>
                        <w:autoSpaceDN w:val="0"/>
                        <w:adjustRightInd w:val="0"/>
                        <w:rPr>
                          <w:rFonts w:cs="Arial"/>
                          <w:color w:val="5F5F5F" w:themeColor="text1" w:themeShade="BF"/>
                        </w:rPr>
                      </w:pPr>
                    </w:p>
                    <w:p w14:paraId="27B778DF" w14:textId="77777777" w:rsidR="00AB1FF7" w:rsidRPr="000F7F27" w:rsidRDefault="00AB1FF7" w:rsidP="00E045F7">
                      <w:pPr>
                        <w:autoSpaceDE w:val="0"/>
                        <w:autoSpaceDN w:val="0"/>
                        <w:adjustRightInd w:val="0"/>
                        <w:rPr>
                          <w:rFonts w:cs="Arial"/>
                          <w:color w:val="5F5F5F" w:themeColor="text1" w:themeShade="BF"/>
                          <w:sz w:val="6"/>
                        </w:rPr>
                      </w:pPr>
                    </w:p>
                    <w:p w14:paraId="32647964" w14:textId="77777777" w:rsidR="00315E35" w:rsidRPr="00496E90" w:rsidRDefault="00315E35" w:rsidP="00315E35">
                      <w:pPr>
                        <w:rPr>
                          <w:rFonts w:ascii="Trebuchet MS" w:hAnsi="Trebuchet MS"/>
                        </w:rPr>
                      </w:pPr>
                    </w:p>
                    <w:p w14:paraId="5391C9D1" w14:textId="2092AA1C" w:rsidR="00315E35" w:rsidRPr="00315E35" w:rsidRDefault="00315E35" w:rsidP="00315E35">
                      <w:pPr>
                        <w:rPr>
                          <w:color w:val="70655E" w:themeColor="text2"/>
                        </w:rPr>
                      </w:pPr>
                      <w:r w:rsidRPr="00315E35">
                        <w:rPr>
                          <w:color w:val="70655E" w:themeColor="text2"/>
                        </w:rPr>
                        <w:t xml:space="preserve">Use a homeowner (or other) story to highlight how the issue impacts real people in a real community. This story should be directly related to the issue and </w:t>
                      </w:r>
                      <w:proofErr w:type="gramStart"/>
                      <w:r w:rsidRPr="00315E35">
                        <w:rPr>
                          <w:color w:val="70655E" w:themeColor="text2"/>
                        </w:rPr>
                        <w:t>the ask</w:t>
                      </w:r>
                      <w:proofErr w:type="gramEnd"/>
                      <w:r w:rsidRPr="00315E35">
                        <w:rPr>
                          <w:color w:val="70655E" w:themeColor="text2"/>
                        </w:rPr>
                        <w:t xml:space="preserve">. </w:t>
                      </w:r>
                    </w:p>
                    <w:p w14:paraId="1348D8B9" w14:textId="77777777" w:rsidR="00E045F7" w:rsidRPr="00E045F7" w:rsidRDefault="00E045F7" w:rsidP="00E045F7">
                      <w:pPr>
                        <w:autoSpaceDE w:val="0"/>
                        <w:autoSpaceDN w:val="0"/>
                        <w:adjustRightInd w:val="0"/>
                        <w:rPr>
                          <w:rFonts w:ascii="Trebuchet MS" w:hAnsi="Trebuchet MS" w:cs="Arial"/>
                          <w:color w:val="38322F"/>
                          <w:sz w:val="24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7375E8" w:rsidRPr="00ED037B">
        <w:rPr>
          <w:rFonts w:ascii="Trebuchet MS" w:hAnsi="Trebuchet MS"/>
          <w:noProof/>
          <w:color w:val="38322F" w:themeColor="text2" w:themeShade="80"/>
          <w:sz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335E913" wp14:editId="1C06BCBE">
                <wp:simplePos x="0" y="0"/>
                <wp:positionH relativeFrom="column">
                  <wp:posOffset>4084320</wp:posOffset>
                </wp:positionH>
                <wp:positionV relativeFrom="paragraph">
                  <wp:posOffset>-144780</wp:posOffset>
                </wp:positionV>
                <wp:extent cx="47625" cy="8534400"/>
                <wp:effectExtent l="0" t="0" r="28575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" cy="85344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64EEA5" id="Straight Connector 24" o:spid="_x0000_s1026" style="position:absolute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1.6pt,-11.4pt" to="325.35pt,66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" strokecolor="#8eacc7 [3207]" strokeweight="1.5pt"/>
            </w:pict>
          </mc:Fallback>
        </mc:AlternateContent>
      </w:r>
      <w:r>
        <w:rPr>
          <w:rFonts w:ascii="Trebuchet MS" w:hAnsi="Trebuchet MS"/>
          <w:b/>
          <w:color w:val="E0653C" w:themeColor="accent1"/>
          <w:sz w:val="32"/>
          <w:szCs w:val="24"/>
        </w:rPr>
        <w:t xml:space="preserve">TEXT: WHAT DO YOU WANT THE ELECTED OFFICIAL TO DO? </w:t>
      </w:r>
      <w:r w:rsidR="00E045F7">
        <w:rPr>
          <w:rFonts w:ascii="Trebuchet MS" w:hAnsi="Trebuchet MS"/>
          <w:b/>
          <w:color w:val="38322F" w:themeColor="text2" w:themeShade="80"/>
          <w:sz w:val="24"/>
          <w:szCs w:val="24"/>
        </w:rPr>
        <w:br/>
      </w:r>
      <w:r w:rsidRPr="00315E35">
        <w:rPr>
          <w:color w:val="70655E" w:themeColor="text2"/>
        </w:rPr>
        <w:t>Provide background information on the issue that you will be discussing in the meeting. Explain why the issue is broadly important.</w:t>
      </w:r>
    </w:p>
    <w:p w14:paraId="3907660C" w14:textId="0A49051C" w:rsidR="00315E35" w:rsidRDefault="000F7F27" w:rsidP="00315E35">
      <w:pPr>
        <w:autoSpaceDE w:val="0"/>
        <w:autoSpaceDN w:val="0"/>
        <w:adjustRightInd w:val="0"/>
        <w:rPr>
          <w:rFonts w:cs="Arial"/>
          <w:color w:val="5F5F5F" w:themeColor="text1" w:themeShade="BF"/>
          <w:sz w:val="24"/>
          <w:szCs w:val="24"/>
        </w:rPr>
      </w:pPr>
      <w:r>
        <w:rPr>
          <w:rFonts w:cs="Arial"/>
          <w:noProof/>
          <w:color w:val="5F5F5F" w:themeColor="text1" w:themeShade="B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D16809C" wp14:editId="28CD9E1E">
                <wp:simplePos x="0" y="0"/>
                <wp:positionH relativeFrom="column">
                  <wp:posOffset>4933315</wp:posOffset>
                </wp:positionH>
                <wp:positionV relativeFrom="paragraph">
                  <wp:posOffset>81280</wp:posOffset>
                </wp:positionV>
                <wp:extent cx="937260" cy="969645"/>
                <wp:effectExtent l="0" t="0" r="0" b="190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7260" cy="969645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4B6E5D4" id="Oval 2" o:spid="_x0000_s1026" style="position:absolute;margin-left:388.45pt;margin-top:6.4pt;width:73.8pt;height:76.3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" fillcolor="#5481aa [2407]" stroked="f" strokeweight="2pt"/>
            </w:pict>
          </mc:Fallback>
        </mc:AlternateContent>
      </w:r>
    </w:p>
    <w:p w14:paraId="6BE2B4DF" w14:textId="525E64AC" w:rsidR="00315E35" w:rsidRDefault="00315E35" w:rsidP="00315E35">
      <w:pPr>
        <w:autoSpaceDE w:val="0"/>
        <w:autoSpaceDN w:val="0"/>
        <w:adjustRightInd w:val="0"/>
        <w:rPr>
          <w:rFonts w:cs="Arial"/>
          <w:color w:val="5F5F5F" w:themeColor="text1" w:themeShade="BF"/>
          <w:sz w:val="24"/>
          <w:szCs w:val="24"/>
        </w:rPr>
      </w:pPr>
    </w:p>
    <w:p w14:paraId="7341B908" w14:textId="77777777" w:rsidR="00315E35" w:rsidRDefault="00315E35" w:rsidP="00315E35">
      <w:pPr>
        <w:autoSpaceDE w:val="0"/>
        <w:autoSpaceDN w:val="0"/>
        <w:adjustRightInd w:val="0"/>
        <w:rPr>
          <w:rFonts w:cs="Arial"/>
          <w:color w:val="5F5F5F" w:themeColor="text1" w:themeShade="BF"/>
          <w:sz w:val="24"/>
          <w:szCs w:val="24"/>
        </w:rPr>
      </w:pPr>
    </w:p>
    <w:p w14:paraId="3B646902" w14:textId="20E64951" w:rsidR="00315E35" w:rsidRDefault="00315E35" w:rsidP="00315E35">
      <w:pPr>
        <w:autoSpaceDE w:val="0"/>
        <w:autoSpaceDN w:val="0"/>
        <w:adjustRightInd w:val="0"/>
        <w:rPr>
          <w:rFonts w:cs="Arial"/>
          <w:color w:val="5F5F5F" w:themeColor="text1" w:themeShade="BF"/>
          <w:sz w:val="24"/>
          <w:szCs w:val="24"/>
        </w:rPr>
      </w:pPr>
    </w:p>
    <w:p w14:paraId="161D4A5F" w14:textId="183FCC90" w:rsidR="00315E35" w:rsidRDefault="000F7F27" w:rsidP="00315E35">
      <w:pPr>
        <w:autoSpaceDE w:val="0"/>
        <w:autoSpaceDN w:val="0"/>
        <w:adjustRightInd w:val="0"/>
        <w:rPr>
          <w:rFonts w:cs="Arial"/>
          <w:color w:val="5F5F5F" w:themeColor="text1" w:themeShade="BF"/>
          <w:sz w:val="24"/>
          <w:szCs w:val="24"/>
        </w:rPr>
      </w:pPr>
      <w:r>
        <w:rPr>
          <w:rFonts w:cs="Arial"/>
          <w:noProof/>
          <w:color w:val="5F5F5F" w:themeColor="text1" w:themeShade="B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67C3B3A" wp14:editId="64120034">
                <wp:simplePos x="0" y="0"/>
                <wp:positionH relativeFrom="column">
                  <wp:posOffset>4806315</wp:posOffset>
                </wp:positionH>
                <wp:positionV relativeFrom="paragraph">
                  <wp:posOffset>164465</wp:posOffset>
                </wp:positionV>
                <wp:extent cx="1160145" cy="1319530"/>
                <wp:effectExtent l="0" t="3492" r="0" b="0"/>
                <wp:wrapNone/>
                <wp:docPr id="1" name="Flowchart: Dela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160145" cy="1319530"/>
                        </a:xfrm>
                        <a:prstGeom prst="flowChartDelay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A9F5FB" id="_x0000_t135" coordsize="21600,21600" o:spt="135" path="m10800,qx21600,10800,10800,21600l,21600,,xe">
                <v:stroke joinstyle="miter"/>
                <v:path gradientshapeok="t" o:connecttype="rect" textboxrect="0,3163,18437,18437"/>
              </v:shapetype>
              <v:shape id="Flowchart: Delay 1" o:spid="_x0000_s1026" type="#_x0000_t135" style="position:absolute;margin-left:378.45pt;margin-top:12.95pt;width:91.35pt;height:103.9pt;rotation:-90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" fillcolor="#5481aa [2407]" stroked="f" strokeweight="2pt"/>
            </w:pict>
          </mc:Fallback>
        </mc:AlternateContent>
      </w:r>
    </w:p>
    <w:p w14:paraId="7CBACD6A" w14:textId="77777777" w:rsidR="00315E35" w:rsidRDefault="00315E35" w:rsidP="00315E35">
      <w:pPr>
        <w:autoSpaceDE w:val="0"/>
        <w:autoSpaceDN w:val="0"/>
        <w:adjustRightInd w:val="0"/>
        <w:rPr>
          <w:rFonts w:cs="Arial"/>
          <w:color w:val="5F5F5F" w:themeColor="text1" w:themeShade="BF"/>
          <w:sz w:val="24"/>
          <w:szCs w:val="24"/>
        </w:rPr>
      </w:pPr>
    </w:p>
    <w:p w14:paraId="25675079" w14:textId="0F10F2D0" w:rsidR="00315E35" w:rsidRDefault="00315E35" w:rsidP="00315E35">
      <w:pPr>
        <w:autoSpaceDE w:val="0"/>
        <w:autoSpaceDN w:val="0"/>
        <w:adjustRightInd w:val="0"/>
        <w:rPr>
          <w:rFonts w:cs="Arial"/>
          <w:color w:val="5F5F5F" w:themeColor="text1" w:themeShade="BF"/>
          <w:sz w:val="24"/>
          <w:szCs w:val="24"/>
        </w:rPr>
      </w:pPr>
    </w:p>
    <w:p w14:paraId="0786FA44" w14:textId="77777777" w:rsidR="00315E35" w:rsidRDefault="00315E35" w:rsidP="00315E35">
      <w:pPr>
        <w:autoSpaceDE w:val="0"/>
        <w:autoSpaceDN w:val="0"/>
        <w:adjustRightInd w:val="0"/>
        <w:rPr>
          <w:rFonts w:cs="Arial"/>
          <w:color w:val="5F5F5F" w:themeColor="text1" w:themeShade="BF"/>
          <w:sz w:val="24"/>
          <w:szCs w:val="24"/>
        </w:rPr>
      </w:pPr>
    </w:p>
    <w:p w14:paraId="603BC10B" w14:textId="77777777" w:rsidR="00315E35" w:rsidRDefault="00315E35" w:rsidP="00315E35">
      <w:pPr>
        <w:autoSpaceDE w:val="0"/>
        <w:autoSpaceDN w:val="0"/>
        <w:adjustRightInd w:val="0"/>
        <w:rPr>
          <w:rFonts w:cs="Arial"/>
          <w:color w:val="5F5F5F" w:themeColor="text1" w:themeShade="BF"/>
          <w:sz w:val="24"/>
          <w:szCs w:val="24"/>
        </w:rPr>
      </w:pPr>
    </w:p>
    <w:p w14:paraId="6F69A1A1" w14:textId="77777777" w:rsidR="00315E35" w:rsidRDefault="00315E35" w:rsidP="00315E35">
      <w:pPr>
        <w:autoSpaceDE w:val="0"/>
        <w:autoSpaceDN w:val="0"/>
        <w:adjustRightInd w:val="0"/>
        <w:rPr>
          <w:rFonts w:cs="Arial"/>
          <w:color w:val="5F5F5F" w:themeColor="text1" w:themeShade="BF"/>
          <w:sz w:val="24"/>
          <w:szCs w:val="24"/>
        </w:rPr>
      </w:pPr>
    </w:p>
    <w:p w14:paraId="0BCF27E7" w14:textId="77777777" w:rsidR="00315E35" w:rsidRDefault="00315E35" w:rsidP="00315E35">
      <w:pPr>
        <w:autoSpaceDE w:val="0"/>
        <w:autoSpaceDN w:val="0"/>
        <w:adjustRightInd w:val="0"/>
        <w:rPr>
          <w:rFonts w:cs="Arial"/>
          <w:color w:val="5F5F5F" w:themeColor="text1" w:themeShade="BF"/>
          <w:sz w:val="24"/>
          <w:szCs w:val="24"/>
        </w:rPr>
      </w:pPr>
    </w:p>
    <w:p w14:paraId="253A88C2" w14:textId="76F7A9BF" w:rsidR="00315E35" w:rsidRDefault="000F7F27" w:rsidP="00315E35">
      <w:pPr>
        <w:autoSpaceDE w:val="0"/>
        <w:autoSpaceDN w:val="0"/>
        <w:adjustRightInd w:val="0"/>
        <w:rPr>
          <w:rFonts w:cs="Arial"/>
          <w:color w:val="5F5F5F" w:themeColor="text1" w:themeShade="BF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A3F2082" wp14:editId="30E8497F">
                <wp:simplePos x="0" y="0"/>
                <wp:positionH relativeFrom="column">
                  <wp:posOffset>4200194</wp:posOffset>
                </wp:positionH>
                <wp:positionV relativeFrom="paragraph">
                  <wp:posOffset>106045</wp:posOffset>
                </wp:positionV>
                <wp:extent cx="2742565" cy="38989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2565" cy="3898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CEDC32" w14:textId="26F96274" w:rsidR="000F7F27" w:rsidRDefault="000F7F27" w:rsidP="000F7F27">
                            <w:pPr>
                              <w:rPr>
                                <w:rFonts w:ascii="Trebuchet MS" w:hAnsi="Trebuchet MS"/>
                                <w:color w:val="8EACC7"/>
                                <w:sz w:val="28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8EACC7"/>
                                <w:sz w:val="28"/>
                              </w:rPr>
                              <w:t>Insert Resident Photo/Name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3F2082" id="Text Box 3" o:spid="_x0000_s1030" type="#_x0000_t202" style="position:absolute;margin-left:330.7pt;margin-top:8.35pt;width:215.95pt;height:30.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" filled="f" stroked="f" strokeweight=".5pt">
                <v:textbox>
                  <w:txbxContent>
                    <w:p w14:paraId="02CEDC32" w14:textId="26F96274" w:rsidR="000F7F27" w:rsidRDefault="000F7F27" w:rsidP="000F7F27">
                      <w:pPr>
                        <w:rPr>
                          <w:rFonts w:ascii="Trebuchet MS" w:hAnsi="Trebuchet MS"/>
                          <w:color w:val="8EACC7"/>
                          <w:sz w:val="28"/>
                        </w:rPr>
                      </w:pPr>
                      <w:r>
                        <w:rPr>
                          <w:rFonts w:ascii="Trebuchet MS" w:hAnsi="Trebuchet MS"/>
                          <w:color w:val="8EACC7"/>
                          <w:sz w:val="28"/>
                        </w:rPr>
                        <w:t>Insert Resident Photo/Name</w:t>
                      </w:r>
                    </w:p>
                  </w:txbxContent>
                </v:textbox>
              </v:shape>
            </w:pict>
          </mc:Fallback>
        </mc:AlternateContent>
      </w:r>
    </w:p>
    <w:p w14:paraId="519D4B06" w14:textId="7C4ED2BD" w:rsidR="00315E35" w:rsidRDefault="00315E35" w:rsidP="00315E35">
      <w:pPr>
        <w:autoSpaceDE w:val="0"/>
        <w:autoSpaceDN w:val="0"/>
        <w:adjustRightInd w:val="0"/>
        <w:rPr>
          <w:rFonts w:cs="Arial"/>
          <w:color w:val="5F5F5F" w:themeColor="text1" w:themeShade="BF"/>
          <w:sz w:val="24"/>
          <w:szCs w:val="24"/>
        </w:rPr>
      </w:pPr>
    </w:p>
    <w:p w14:paraId="1A540923" w14:textId="77777777" w:rsidR="00315E35" w:rsidRDefault="00315E35" w:rsidP="00315E35">
      <w:pPr>
        <w:autoSpaceDE w:val="0"/>
        <w:autoSpaceDN w:val="0"/>
        <w:adjustRightInd w:val="0"/>
        <w:rPr>
          <w:rFonts w:cs="Arial"/>
          <w:color w:val="5F5F5F" w:themeColor="text1" w:themeShade="BF"/>
          <w:sz w:val="24"/>
          <w:szCs w:val="24"/>
        </w:rPr>
      </w:pPr>
    </w:p>
    <w:p w14:paraId="24EF4308" w14:textId="77777777" w:rsidR="00315E35" w:rsidRDefault="00315E35" w:rsidP="00315E35">
      <w:pPr>
        <w:autoSpaceDE w:val="0"/>
        <w:autoSpaceDN w:val="0"/>
        <w:adjustRightInd w:val="0"/>
        <w:rPr>
          <w:rFonts w:cs="Arial"/>
          <w:color w:val="5F5F5F" w:themeColor="text1" w:themeShade="BF"/>
          <w:sz w:val="24"/>
          <w:szCs w:val="24"/>
        </w:rPr>
      </w:pPr>
    </w:p>
    <w:p w14:paraId="3328AE69" w14:textId="1ABBFDE1" w:rsidR="0077590C" w:rsidRPr="007375E8" w:rsidRDefault="00E045F7" w:rsidP="00315E35">
      <w:pPr>
        <w:autoSpaceDE w:val="0"/>
        <w:autoSpaceDN w:val="0"/>
        <w:adjustRightInd w:val="0"/>
        <w:rPr>
          <w:rFonts w:cs="Arial"/>
          <w:color w:val="5F5F5F" w:themeColor="text1" w:themeShade="BF"/>
          <w:sz w:val="24"/>
          <w:szCs w:val="24"/>
        </w:rPr>
      </w:pPr>
      <w:r w:rsidRPr="007375E8">
        <w:rPr>
          <w:rFonts w:cs="Arial"/>
          <w:b/>
          <w:color w:val="5F5F5F" w:themeColor="text1" w:themeShade="BF"/>
          <w:sz w:val="24"/>
          <w:szCs w:val="24"/>
        </w:rPr>
        <w:t xml:space="preserve"> </w:t>
      </w:r>
    </w:p>
    <w:p w14:paraId="5B4455EC" w14:textId="77777777" w:rsidR="00D45F02" w:rsidRPr="00ED037B" w:rsidRDefault="00D45F02" w:rsidP="004D45CC">
      <w:pPr>
        <w:tabs>
          <w:tab w:val="left" w:pos="360"/>
        </w:tabs>
        <w:spacing w:before="120"/>
        <w:rPr>
          <w:rFonts w:ascii="Museo Sans 300" w:hAnsi="Museo Sans 300"/>
          <w:b/>
          <w:color w:val="E0653C"/>
          <w:sz w:val="20"/>
          <w:szCs w:val="16"/>
        </w:rPr>
      </w:pPr>
    </w:p>
    <w:p w14:paraId="573571E8" w14:textId="77777777" w:rsidR="00315E35" w:rsidRDefault="00315E35" w:rsidP="007375E8">
      <w:pPr>
        <w:autoSpaceDE w:val="0"/>
        <w:autoSpaceDN w:val="0"/>
        <w:adjustRightInd w:val="0"/>
        <w:rPr>
          <w:rFonts w:ascii="Trebuchet MS" w:hAnsi="Trebuchet MS"/>
          <w:b/>
          <w:color w:val="E0653C"/>
          <w:sz w:val="32"/>
        </w:rPr>
      </w:pPr>
    </w:p>
    <w:p w14:paraId="385FC2A6" w14:textId="77777777" w:rsidR="00315E35" w:rsidRDefault="00315E35" w:rsidP="007375E8">
      <w:pPr>
        <w:autoSpaceDE w:val="0"/>
        <w:autoSpaceDN w:val="0"/>
        <w:adjustRightInd w:val="0"/>
        <w:rPr>
          <w:rFonts w:ascii="Trebuchet MS" w:hAnsi="Trebuchet MS"/>
          <w:b/>
          <w:color w:val="E0653C"/>
          <w:sz w:val="32"/>
        </w:rPr>
      </w:pPr>
    </w:p>
    <w:p w14:paraId="19DE6566" w14:textId="412580B8" w:rsidR="006B2475" w:rsidRPr="00ED037B" w:rsidRDefault="00CC6C1B" w:rsidP="007375E8">
      <w:pPr>
        <w:autoSpaceDE w:val="0"/>
        <w:autoSpaceDN w:val="0"/>
        <w:adjustRightInd w:val="0"/>
        <w:rPr>
          <w:rFonts w:ascii="Trebuchet MS" w:hAnsi="Trebuchet MS" w:cs="Arial"/>
          <w:color w:val="5F5F5F" w:themeColor="text1" w:themeShade="BF"/>
          <w:sz w:val="36"/>
          <w:szCs w:val="24"/>
        </w:rPr>
      </w:pPr>
      <w:r w:rsidRPr="00ED037B">
        <w:rPr>
          <w:rFonts w:ascii="Trebuchet MS" w:hAnsi="Trebuchet MS"/>
          <w:b/>
          <w:color w:val="E0653C"/>
          <w:sz w:val="32"/>
        </w:rPr>
        <w:t>Our Issue</w:t>
      </w:r>
      <w:r w:rsidR="004D45CC" w:rsidRPr="00ED037B">
        <w:rPr>
          <w:rFonts w:ascii="Trebuchet MS" w:hAnsi="Trebuchet MS"/>
          <w:b/>
          <w:color w:val="E0653C"/>
          <w:sz w:val="32"/>
        </w:rPr>
        <w:t xml:space="preserve"> </w:t>
      </w:r>
      <w:r w:rsidR="00E045F7">
        <w:rPr>
          <w:rFonts w:ascii="Trebuchet MS" w:hAnsi="Trebuchet MS"/>
          <w:b/>
          <w:color w:val="38322F" w:themeColor="text2" w:themeShade="80"/>
        </w:rPr>
        <w:br/>
      </w:r>
      <w:r w:rsidR="00315E35" w:rsidRPr="00315E35">
        <w:rPr>
          <w:color w:val="70655E" w:themeColor="text2"/>
        </w:rPr>
        <w:t>Drill down and explain how the issue is impacting your organization or program. If you have a chart or an image that helps make your case, include it here.</w:t>
      </w:r>
      <w:r w:rsidR="007375E8">
        <w:rPr>
          <w:rFonts w:ascii="Trebuchet MS" w:hAnsi="Trebuchet MS" w:cs="Arial"/>
          <w:color w:val="5F5F5F" w:themeColor="text1" w:themeShade="BF"/>
          <w:sz w:val="24"/>
          <w:szCs w:val="24"/>
        </w:rPr>
        <w:br/>
      </w:r>
    </w:p>
    <w:p w14:paraId="4CBB2D53" w14:textId="77777777" w:rsidR="00315E35" w:rsidRDefault="00315E35" w:rsidP="007375E8">
      <w:pPr>
        <w:autoSpaceDE w:val="0"/>
        <w:autoSpaceDN w:val="0"/>
        <w:adjustRightInd w:val="0"/>
        <w:rPr>
          <w:rFonts w:ascii="Trebuchet MS" w:hAnsi="Trebuchet MS"/>
          <w:b/>
          <w:color w:val="E0653C"/>
          <w:sz w:val="32"/>
        </w:rPr>
      </w:pPr>
    </w:p>
    <w:p w14:paraId="43C6ACE2" w14:textId="77777777" w:rsidR="00315E35" w:rsidRDefault="00315E35" w:rsidP="007375E8">
      <w:pPr>
        <w:autoSpaceDE w:val="0"/>
        <w:autoSpaceDN w:val="0"/>
        <w:adjustRightInd w:val="0"/>
        <w:rPr>
          <w:rFonts w:ascii="Trebuchet MS" w:hAnsi="Trebuchet MS"/>
          <w:b/>
          <w:color w:val="E0653C"/>
          <w:sz w:val="32"/>
        </w:rPr>
      </w:pPr>
    </w:p>
    <w:p w14:paraId="37E32AE0" w14:textId="77777777" w:rsidR="00315E35" w:rsidRDefault="00315E35" w:rsidP="007375E8">
      <w:pPr>
        <w:autoSpaceDE w:val="0"/>
        <w:autoSpaceDN w:val="0"/>
        <w:adjustRightInd w:val="0"/>
        <w:rPr>
          <w:rFonts w:ascii="Trebuchet MS" w:hAnsi="Trebuchet MS"/>
          <w:b/>
          <w:color w:val="E0653C"/>
          <w:sz w:val="32"/>
        </w:rPr>
      </w:pPr>
    </w:p>
    <w:p w14:paraId="20F0A5E0" w14:textId="77777777" w:rsidR="00315E35" w:rsidRDefault="00315E35" w:rsidP="007375E8">
      <w:pPr>
        <w:autoSpaceDE w:val="0"/>
        <w:autoSpaceDN w:val="0"/>
        <w:adjustRightInd w:val="0"/>
        <w:rPr>
          <w:rFonts w:ascii="Trebuchet MS" w:hAnsi="Trebuchet MS"/>
          <w:b/>
          <w:color w:val="E0653C"/>
          <w:sz w:val="32"/>
        </w:rPr>
      </w:pPr>
    </w:p>
    <w:p w14:paraId="4B183553" w14:textId="77777777" w:rsidR="00315E35" w:rsidRDefault="00315E35" w:rsidP="007375E8">
      <w:pPr>
        <w:autoSpaceDE w:val="0"/>
        <w:autoSpaceDN w:val="0"/>
        <w:adjustRightInd w:val="0"/>
        <w:rPr>
          <w:rFonts w:ascii="Trebuchet MS" w:hAnsi="Trebuchet MS"/>
          <w:b/>
          <w:color w:val="E0653C"/>
          <w:sz w:val="32"/>
        </w:rPr>
      </w:pPr>
    </w:p>
    <w:p w14:paraId="78E8CE17" w14:textId="137EB89C" w:rsidR="0077590C" w:rsidRPr="0077590C" w:rsidRDefault="00CC6C1B" w:rsidP="007375E8">
      <w:pPr>
        <w:autoSpaceDE w:val="0"/>
        <w:autoSpaceDN w:val="0"/>
        <w:adjustRightInd w:val="0"/>
        <w:rPr>
          <w:rFonts w:ascii="Trebuchet MS" w:hAnsi="Trebuchet MS" w:cs="Arial"/>
          <w:color w:val="5F5F5F" w:themeColor="text1" w:themeShade="BF"/>
          <w:sz w:val="24"/>
        </w:rPr>
      </w:pPr>
      <w:r w:rsidRPr="00ED037B">
        <w:rPr>
          <w:rFonts w:ascii="Trebuchet MS" w:hAnsi="Trebuchet MS"/>
          <w:b/>
          <w:color w:val="E0653C"/>
          <w:sz w:val="32"/>
        </w:rPr>
        <w:t>Our Ask</w:t>
      </w:r>
      <w:r w:rsidR="00E045F7">
        <w:rPr>
          <w:rFonts w:ascii="Trebuchet MS" w:hAnsi="Trebuchet MS"/>
          <w:b/>
          <w:color w:val="38322F" w:themeColor="text2" w:themeShade="80"/>
        </w:rPr>
        <w:br/>
      </w:r>
      <w:proofErr w:type="gramStart"/>
      <w:r w:rsidR="00315E35" w:rsidRPr="00315E35">
        <w:rPr>
          <w:color w:val="70655E" w:themeColor="text2"/>
        </w:rPr>
        <w:t>This</w:t>
      </w:r>
      <w:proofErr w:type="gramEnd"/>
      <w:r w:rsidR="00315E35" w:rsidRPr="00315E35">
        <w:rPr>
          <w:color w:val="70655E" w:themeColor="text2"/>
        </w:rPr>
        <w:t xml:space="preserve"> is what you would like the elected official to do on your behalf. It should be phrased as a request. Your “Asks” should be timely and actionable.</w:t>
      </w:r>
      <w:r w:rsidR="0077590C" w:rsidRPr="0077590C">
        <w:rPr>
          <w:rFonts w:ascii="Trebuchet MS" w:hAnsi="Trebuchet MS" w:cs="Arial"/>
          <w:color w:val="5F5F5F" w:themeColor="text1" w:themeShade="BF"/>
        </w:rPr>
        <w:br/>
      </w:r>
    </w:p>
    <w:p w14:paraId="3E66711B" w14:textId="74F2A59C" w:rsidR="004926D6" w:rsidRPr="00CC6C1B" w:rsidRDefault="004926D6" w:rsidP="00CC6C1B">
      <w:pPr>
        <w:autoSpaceDE w:val="0"/>
        <w:autoSpaceDN w:val="0"/>
        <w:adjustRightInd w:val="0"/>
        <w:rPr>
          <w:rFonts w:ascii="Trebuchet MS" w:hAnsi="Trebuchet MS" w:cs="Arial"/>
          <w:i/>
          <w:iCs/>
          <w:color w:val="5F5F5F" w:themeColor="text1" w:themeShade="BF"/>
          <w:sz w:val="18"/>
          <w:szCs w:val="18"/>
        </w:rPr>
      </w:pPr>
    </w:p>
    <w:sectPr w:rsidR="004926D6" w:rsidRPr="00CC6C1B" w:rsidSect="00C015D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008" w:right="1008" w:bottom="1008" w:left="1008" w:header="720" w:footer="4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59E8AD" w14:textId="77777777" w:rsidR="006E64F3" w:rsidRDefault="006E64F3" w:rsidP="005F6635">
      <w:r>
        <w:separator/>
      </w:r>
    </w:p>
  </w:endnote>
  <w:endnote w:type="continuationSeparator" w:id="0">
    <w:p w14:paraId="6EF1109A" w14:textId="77777777" w:rsidR="006E64F3" w:rsidRDefault="006E64F3" w:rsidP="005F6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useo Sans 500">
    <w:altName w:val="Times New Roman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ans 300">
    <w:altName w:val="Times New Roman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84A3EF" w14:textId="6A0764F1" w:rsidR="00E0756A" w:rsidRPr="0017276E" w:rsidRDefault="00E0756A" w:rsidP="0017276E">
    <w:pPr>
      <w:pStyle w:val="Footer"/>
      <w:tabs>
        <w:tab w:val="clear" w:pos="9360"/>
        <w:tab w:val="right" w:pos="10170"/>
      </w:tabs>
      <w:jc w:val="center"/>
      <w:rPr>
        <w:rFonts w:ascii="Museo Sans 500" w:hAnsi="Museo Sans 500"/>
        <w:b/>
        <w:color w:val="6C6D71"/>
        <w:sz w:val="20"/>
        <w:szCs w:val="20"/>
      </w:rPr>
    </w:pPr>
    <w:r w:rsidRPr="002541E3">
      <w:rPr>
        <w:rFonts w:ascii="Museo Sans 500" w:hAnsi="Museo Sans 500"/>
        <w:b/>
        <w:color w:val="7F7F7F" w:themeColor="text1"/>
        <w:sz w:val="20"/>
        <w:szCs w:val="20"/>
      </w:rPr>
      <w:t xml:space="preserve">www.cltnetwork.org        </w:t>
    </w:r>
    <w:r w:rsidRPr="000E250D">
      <w:rPr>
        <w:rFonts w:ascii="Museo Sans 500" w:hAnsi="Museo Sans 500"/>
        <w:b/>
        <w:color w:val="6C6D71"/>
        <w:sz w:val="20"/>
        <w:szCs w:val="20"/>
      </w:rPr>
      <w:t xml:space="preserve">503.493.1000   </w:t>
    </w:r>
    <w:r w:rsidRPr="000E250D">
      <w:rPr>
        <w:rFonts w:ascii="Museo Sans 500" w:hAnsi="Museo Sans 500"/>
        <w:b/>
        <w:color w:val="6C6D71"/>
        <w:sz w:val="20"/>
        <w:szCs w:val="20"/>
      </w:rPr>
      <w:tab/>
    </w:r>
    <w:r>
      <w:rPr>
        <w:rFonts w:ascii="Museo Sans 500" w:hAnsi="Museo Sans 500"/>
        <w:b/>
        <w:color w:val="6C6D71"/>
        <w:sz w:val="20"/>
        <w:szCs w:val="20"/>
      </w:rPr>
      <w:t xml:space="preserve">      </w:t>
    </w:r>
    <w:r w:rsidRPr="000E250D">
      <w:rPr>
        <w:rFonts w:ascii="Museo Sans 500" w:hAnsi="Museo Sans 500"/>
        <w:b/>
        <w:color w:val="6C6D71"/>
        <w:sz w:val="20"/>
        <w:szCs w:val="20"/>
      </w:rPr>
      <w:t xml:space="preserve"> info@cltnetwork.org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7C3B76" w14:textId="66610E86" w:rsidR="00E0756A" w:rsidRPr="00C015D6" w:rsidRDefault="00E0756A" w:rsidP="00C015D6">
    <w:pPr>
      <w:pStyle w:val="Footer"/>
      <w:tabs>
        <w:tab w:val="clear" w:pos="9360"/>
        <w:tab w:val="right" w:pos="10170"/>
      </w:tabs>
      <w:jc w:val="center"/>
      <w:rPr>
        <w:rFonts w:ascii="Trebuchet MS" w:hAnsi="Trebuchet MS"/>
        <w:b/>
        <w:color w:val="7F7F7F" w:themeColor="text1"/>
        <w:sz w:val="20"/>
        <w:szCs w:val="20"/>
      </w:rPr>
    </w:pPr>
    <w:r w:rsidRPr="00496E90">
      <w:rPr>
        <w:rFonts w:ascii="Trebuchet MS" w:hAnsi="Trebuchet MS"/>
        <w:b/>
        <w:color w:val="7F7F7F" w:themeColor="text1"/>
        <w:sz w:val="20"/>
        <w:szCs w:val="20"/>
      </w:rPr>
      <w:t xml:space="preserve">www.cltnetwork.org        </w:t>
    </w:r>
    <w:r w:rsidRPr="00496E90">
      <w:rPr>
        <w:rFonts w:ascii="Trebuchet MS" w:hAnsi="Trebuchet MS"/>
        <w:b/>
        <w:color w:val="6C6D71"/>
        <w:sz w:val="20"/>
        <w:szCs w:val="20"/>
      </w:rPr>
      <w:t xml:space="preserve">503.493.1000   </w:t>
    </w:r>
    <w:r w:rsidRPr="00496E90">
      <w:rPr>
        <w:rFonts w:ascii="Trebuchet MS" w:hAnsi="Trebuchet MS"/>
        <w:b/>
        <w:color w:val="6C6D71"/>
        <w:sz w:val="20"/>
        <w:szCs w:val="20"/>
      </w:rPr>
      <w:tab/>
      <w:t xml:space="preserve">       info@cltnetwork.org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0F54B9" w14:textId="77777777" w:rsidR="00AB1FF7" w:rsidRDefault="00AB1F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87970A" w14:textId="77777777" w:rsidR="006E64F3" w:rsidRDefault="006E64F3" w:rsidP="005F6635">
      <w:r>
        <w:separator/>
      </w:r>
    </w:p>
  </w:footnote>
  <w:footnote w:type="continuationSeparator" w:id="0">
    <w:p w14:paraId="7F51EA23" w14:textId="77777777" w:rsidR="006E64F3" w:rsidRDefault="006E64F3" w:rsidP="005F66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3228D7" w14:textId="075CD575" w:rsidR="00AB1FF7" w:rsidRDefault="00AB1FF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BED34" w14:textId="45E8E899" w:rsidR="00E0756A" w:rsidRDefault="00E0756A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7492E11C" wp14:editId="33984121">
          <wp:simplePos x="0" y="0"/>
          <wp:positionH relativeFrom="margin">
            <wp:posOffset>-393065</wp:posOffset>
          </wp:positionH>
          <wp:positionV relativeFrom="margin">
            <wp:posOffset>-182880</wp:posOffset>
          </wp:positionV>
          <wp:extent cx="382905" cy="390525"/>
          <wp:effectExtent l="0" t="0" r="0" b="9525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white - transparant background 090613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04" t="5505" r="50460" b="49541"/>
                  <a:stretch/>
                </pic:blipFill>
                <pic:spPr bwMode="auto">
                  <a:xfrm>
                    <a:off x="0" y="0"/>
                    <a:ext cx="382905" cy="390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D692D9" w14:textId="77777777" w:rsidR="00AB1FF7" w:rsidRDefault="00AB1FF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14355"/>
    <w:multiLevelType w:val="hybridMultilevel"/>
    <w:tmpl w:val="54689776"/>
    <w:lvl w:ilvl="0" w:tplc="2B56D13A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FF3701"/>
    <w:multiLevelType w:val="hybridMultilevel"/>
    <w:tmpl w:val="77E2899A"/>
    <w:lvl w:ilvl="0" w:tplc="6C0EF1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AE030E8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9E9C6D9E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DFE4C1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47A120A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9148E97C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C224841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37A2ACE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99E671E0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A963E0B"/>
    <w:multiLevelType w:val="hybridMultilevel"/>
    <w:tmpl w:val="D6DAFD34"/>
    <w:lvl w:ilvl="0" w:tplc="61E0273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4C867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00368"/>
    <w:multiLevelType w:val="hybridMultilevel"/>
    <w:tmpl w:val="86828816"/>
    <w:lvl w:ilvl="0" w:tplc="1486C986">
      <w:start w:val="1"/>
      <w:numFmt w:val="decimal"/>
      <w:lvlText w:val="%1."/>
      <w:lvlJc w:val="left"/>
      <w:pPr>
        <w:ind w:left="720" w:hanging="360"/>
      </w:pPr>
      <w:rPr>
        <w:rFonts w:ascii="Museo Sans 500" w:eastAsiaTheme="minorHAnsi" w:hAnsi="Museo Sans 500" w:cstheme="minorBidi" w:hint="default"/>
        <w:b/>
        <w:bCs/>
        <w:color w:val="38322F" w:themeColor="text2" w:themeShade="8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2109BE"/>
    <w:multiLevelType w:val="hybridMultilevel"/>
    <w:tmpl w:val="33D49220"/>
    <w:lvl w:ilvl="0" w:tplc="3B521D22">
      <w:start w:val="1"/>
      <w:numFmt w:val="decimal"/>
      <w:lvlText w:val="%1."/>
      <w:lvlJc w:val="left"/>
      <w:pPr>
        <w:ind w:left="720" w:hanging="360"/>
      </w:pPr>
      <w:rPr>
        <w:rFonts w:ascii="Museo Sans 500" w:eastAsiaTheme="minorHAnsi" w:hAnsi="Museo Sans 500" w:cstheme="minorBidi"/>
        <w:b/>
        <w:bCs/>
        <w:color w:val="8EACC7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EA034D"/>
    <w:multiLevelType w:val="hybridMultilevel"/>
    <w:tmpl w:val="B4FA8AA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FC53A07"/>
    <w:multiLevelType w:val="multilevel"/>
    <w:tmpl w:val="25D60B2A"/>
    <w:lvl w:ilvl="0">
      <w:start w:val="1"/>
      <w:numFmt w:val="decimal"/>
      <w:lvlText w:val="%1."/>
      <w:lvlJc w:val="left"/>
      <w:pPr>
        <w:ind w:left="720" w:hanging="360"/>
      </w:pPr>
      <w:rPr>
        <w:rFonts w:ascii="Museo Sans 500" w:eastAsiaTheme="minorHAnsi" w:hAnsi="Museo Sans 500" w:cstheme="minorBidi"/>
        <w:b/>
        <w:bCs/>
        <w:color w:val="8EACC7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481B2C"/>
    <w:multiLevelType w:val="multilevel"/>
    <w:tmpl w:val="C8747F86"/>
    <w:lvl w:ilvl="0">
      <w:start w:val="1"/>
      <w:numFmt w:val="decimal"/>
      <w:lvlText w:val="%1."/>
      <w:lvlJc w:val="left"/>
      <w:pPr>
        <w:ind w:left="720" w:hanging="360"/>
      </w:pPr>
      <w:rPr>
        <w:rFonts w:ascii="Museo Sans 500" w:eastAsiaTheme="minorHAnsi" w:hAnsi="Museo Sans 500" w:cstheme="minorBidi"/>
        <w:b/>
        <w:color w:val="E17656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5A236D"/>
    <w:multiLevelType w:val="hybridMultilevel"/>
    <w:tmpl w:val="105C05B0"/>
    <w:lvl w:ilvl="0" w:tplc="71485E56">
      <w:start w:val="1"/>
      <w:numFmt w:val="decimal"/>
      <w:lvlText w:val="%1."/>
      <w:lvlJc w:val="left"/>
      <w:pPr>
        <w:ind w:left="4050" w:hanging="360"/>
      </w:pPr>
      <w:rPr>
        <w:rFonts w:hint="default"/>
        <w:color w:val="4C8673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5CA56997"/>
    <w:multiLevelType w:val="hybridMultilevel"/>
    <w:tmpl w:val="DF6A7BA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0C53076"/>
    <w:multiLevelType w:val="hybridMultilevel"/>
    <w:tmpl w:val="5F9A32E2"/>
    <w:lvl w:ilvl="0" w:tplc="CF0EC45A">
      <w:start w:val="1"/>
      <w:numFmt w:val="decimal"/>
      <w:lvlText w:val="%1."/>
      <w:lvlJc w:val="left"/>
      <w:pPr>
        <w:ind w:left="720" w:hanging="360"/>
      </w:pPr>
      <w:rPr>
        <w:rFonts w:ascii="Museo Sans 500" w:eastAsiaTheme="minorHAnsi" w:hAnsi="Museo Sans 500" w:cstheme="minorBidi"/>
        <w:b/>
        <w:color w:val="E17656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513BE9"/>
    <w:multiLevelType w:val="hybridMultilevel"/>
    <w:tmpl w:val="EAAC7A08"/>
    <w:lvl w:ilvl="0" w:tplc="90EAE618">
      <w:start w:val="1"/>
      <w:numFmt w:val="decimal"/>
      <w:lvlText w:val="%1)"/>
      <w:lvlJc w:val="left"/>
      <w:pPr>
        <w:ind w:left="720" w:hanging="360"/>
      </w:pPr>
      <w:rPr>
        <w:rFonts w:hint="default"/>
        <w:color w:val="6C6D7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660A53"/>
    <w:multiLevelType w:val="hybridMultilevel"/>
    <w:tmpl w:val="94FAD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2"/>
  </w:num>
  <w:num w:numId="4">
    <w:abstractNumId w:val="8"/>
  </w:num>
  <w:num w:numId="5">
    <w:abstractNumId w:val="0"/>
  </w:num>
  <w:num w:numId="6">
    <w:abstractNumId w:val="5"/>
  </w:num>
  <w:num w:numId="7">
    <w:abstractNumId w:val="9"/>
  </w:num>
  <w:num w:numId="8">
    <w:abstractNumId w:val="10"/>
  </w:num>
  <w:num w:numId="9">
    <w:abstractNumId w:val="7"/>
  </w:num>
  <w:num w:numId="10">
    <w:abstractNumId w:val="4"/>
  </w:num>
  <w:num w:numId="11">
    <w:abstractNumId w:val="6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DC5"/>
    <w:rsid w:val="000109BF"/>
    <w:rsid w:val="00047375"/>
    <w:rsid w:val="000803B1"/>
    <w:rsid w:val="00084200"/>
    <w:rsid w:val="00084318"/>
    <w:rsid w:val="000B1BB9"/>
    <w:rsid w:val="000B338D"/>
    <w:rsid w:val="000E2247"/>
    <w:rsid w:val="000E250D"/>
    <w:rsid w:val="000E5BB4"/>
    <w:rsid w:val="000E70E2"/>
    <w:rsid w:val="000F7F27"/>
    <w:rsid w:val="00100A19"/>
    <w:rsid w:val="0010727E"/>
    <w:rsid w:val="00114148"/>
    <w:rsid w:val="00123B31"/>
    <w:rsid w:val="0013589B"/>
    <w:rsid w:val="00136EAF"/>
    <w:rsid w:val="001401E2"/>
    <w:rsid w:val="00140720"/>
    <w:rsid w:val="001717B8"/>
    <w:rsid w:val="0017276E"/>
    <w:rsid w:val="001766F7"/>
    <w:rsid w:val="00193874"/>
    <w:rsid w:val="001A2A6F"/>
    <w:rsid w:val="001D21C4"/>
    <w:rsid w:val="001E1966"/>
    <w:rsid w:val="001E1B46"/>
    <w:rsid w:val="001E4066"/>
    <w:rsid w:val="001E6C92"/>
    <w:rsid w:val="00201F0F"/>
    <w:rsid w:val="002033AA"/>
    <w:rsid w:val="00203758"/>
    <w:rsid w:val="002162F1"/>
    <w:rsid w:val="00232FC3"/>
    <w:rsid w:val="00233DA2"/>
    <w:rsid w:val="002430E1"/>
    <w:rsid w:val="0024373E"/>
    <w:rsid w:val="00245F41"/>
    <w:rsid w:val="002541E3"/>
    <w:rsid w:val="002567AC"/>
    <w:rsid w:val="00257262"/>
    <w:rsid w:val="00273E41"/>
    <w:rsid w:val="00297378"/>
    <w:rsid w:val="002A37CA"/>
    <w:rsid w:val="002A3D7A"/>
    <w:rsid w:val="002D0181"/>
    <w:rsid w:val="002D0345"/>
    <w:rsid w:val="002D2073"/>
    <w:rsid w:val="002D4C81"/>
    <w:rsid w:val="00300F11"/>
    <w:rsid w:val="00304B52"/>
    <w:rsid w:val="00310E12"/>
    <w:rsid w:val="00315E35"/>
    <w:rsid w:val="003202A0"/>
    <w:rsid w:val="00324C1B"/>
    <w:rsid w:val="00347D38"/>
    <w:rsid w:val="003508B4"/>
    <w:rsid w:val="00351CC8"/>
    <w:rsid w:val="00353B41"/>
    <w:rsid w:val="003926B5"/>
    <w:rsid w:val="003B699B"/>
    <w:rsid w:val="003E4F1E"/>
    <w:rsid w:val="003E7CF0"/>
    <w:rsid w:val="003F07A5"/>
    <w:rsid w:val="003F4759"/>
    <w:rsid w:val="004026B4"/>
    <w:rsid w:val="00453908"/>
    <w:rsid w:val="004750CA"/>
    <w:rsid w:val="00480DF9"/>
    <w:rsid w:val="004926D6"/>
    <w:rsid w:val="004929A5"/>
    <w:rsid w:val="00494A28"/>
    <w:rsid w:val="00496E90"/>
    <w:rsid w:val="004A5960"/>
    <w:rsid w:val="004B026D"/>
    <w:rsid w:val="004B3915"/>
    <w:rsid w:val="004C27E4"/>
    <w:rsid w:val="004D0B22"/>
    <w:rsid w:val="004D3A73"/>
    <w:rsid w:val="004D45CC"/>
    <w:rsid w:val="004E7AF5"/>
    <w:rsid w:val="004F112C"/>
    <w:rsid w:val="00507F86"/>
    <w:rsid w:val="00516B6A"/>
    <w:rsid w:val="00544187"/>
    <w:rsid w:val="005451C7"/>
    <w:rsid w:val="005474A0"/>
    <w:rsid w:val="00555004"/>
    <w:rsid w:val="00561EA8"/>
    <w:rsid w:val="005622C5"/>
    <w:rsid w:val="00590F2B"/>
    <w:rsid w:val="005C2B63"/>
    <w:rsid w:val="005D3F5D"/>
    <w:rsid w:val="005E064F"/>
    <w:rsid w:val="005F6635"/>
    <w:rsid w:val="00600B40"/>
    <w:rsid w:val="006021C6"/>
    <w:rsid w:val="00612035"/>
    <w:rsid w:val="006167A1"/>
    <w:rsid w:val="00623641"/>
    <w:rsid w:val="00624E9F"/>
    <w:rsid w:val="00661EE3"/>
    <w:rsid w:val="00667349"/>
    <w:rsid w:val="00670ACB"/>
    <w:rsid w:val="00686AF7"/>
    <w:rsid w:val="006937DA"/>
    <w:rsid w:val="006965F5"/>
    <w:rsid w:val="006A12FF"/>
    <w:rsid w:val="006B2475"/>
    <w:rsid w:val="006D5B49"/>
    <w:rsid w:val="006E13D0"/>
    <w:rsid w:val="006E64F3"/>
    <w:rsid w:val="006F15FB"/>
    <w:rsid w:val="006F15FD"/>
    <w:rsid w:val="00706B5D"/>
    <w:rsid w:val="00707E94"/>
    <w:rsid w:val="007375E8"/>
    <w:rsid w:val="00761C96"/>
    <w:rsid w:val="0077590C"/>
    <w:rsid w:val="00776687"/>
    <w:rsid w:val="0079444C"/>
    <w:rsid w:val="007A4F67"/>
    <w:rsid w:val="007A5A62"/>
    <w:rsid w:val="007B1835"/>
    <w:rsid w:val="007B6B62"/>
    <w:rsid w:val="007D6E33"/>
    <w:rsid w:val="007E041D"/>
    <w:rsid w:val="007E6ECC"/>
    <w:rsid w:val="008339A7"/>
    <w:rsid w:val="00840971"/>
    <w:rsid w:val="00852199"/>
    <w:rsid w:val="00873C7C"/>
    <w:rsid w:val="00877EB7"/>
    <w:rsid w:val="0088415A"/>
    <w:rsid w:val="00885B84"/>
    <w:rsid w:val="00896AE9"/>
    <w:rsid w:val="008D6092"/>
    <w:rsid w:val="008F5179"/>
    <w:rsid w:val="008F7E23"/>
    <w:rsid w:val="00904347"/>
    <w:rsid w:val="00921D33"/>
    <w:rsid w:val="00947713"/>
    <w:rsid w:val="00955053"/>
    <w:rsid w:val="00955C4A"/>
    <w:rsid w:val="0099742E"/>
    <w:rsid w:val="009A67D5"/>
    <w:rsid w:val="009B2BFA"/>
    <w:rsid w:val="009D6616"/>
    <w:rsid w:val="009F0481"/>
    <w:rsid w:val="00A20B74"/>
    <w:rsid w:val="00A25B2C"/>
    <w:rsid w:val="00A275DA"/>
    <w:rsid w:val="00A27DBA"/>
    <w:rsid w:val="00A36CD7"/>
    <w:rsid w:val="00A57A9F"/>
    <w:rsid w:val="00A641C7"/>
    <w:rsid w:val="00A650B3"/>
    <w:rsid w:val="00A67356"/>
    <w:rsid w:val="00A70AD0"/>
    <w:rsid w:val="00A73E0B"/>
    <w:rsid w:val="00A87242"/>
    <w:rsid w:val="00A9044D"/>
    <w:rsid w:val="00AB070D"/>
    <w:rsid w:val="00AB1FF7"/>
    <w:rsid w:val="00AC1ABC"/>
    <w:rsid w:val="00AE5D66"/>
    <w:rsid w:val="00B12A62"/>
    <w:rsid w:val="00B35E5B"/>
    <w:rsid w:val="00B61041"/>
    <w:rsid w:val="00B76DFB"/>
    <w:rsid w:val="00B77A51"/>
    <w:rsid w:val="00B93BDF"/>
    <w:rsid w:val="00BA3343"/>
    <w:rsid w:val="00BC4D85"/>
    <w:rsid w:val="00BC7BA7"/>
    <w:rsid w:val="00BF2F0E"/>
    <w:rsid w:val="00C015D6"/>
    <w:rsid w:val="00C25CE6"/>
    <w:rsid w:val="00C35DF3"/>
    <w:rsid w:val="00C42434"/>
    <w:rsid w:val="00C57C9B"/>
    <w:rsid w:val="00C64EA6"/>
    <w:rsid w:val="00C65577"/>
    <w:rsid w:val="00C673B2"/>
    <w:rsid w:val="00CA5F38"/>
    <w:rsid w:val="00CA7A07"/>
    <w:rsid w:val="00CB5434"/>
    <w:rsid w:val="00CB7826"/>
    <w:rsid w:val="00CC6C1B"/>
    <w:rsid w:val="00CD6A6B"/>
    <w:rsid w:val="00CF091D"/>
    <w:rsid w:val="00CF3656"/>
    <w:rsid w:val="00D167BA"/>
    <w:rsid w:val="00D17F0E"/>
    <w:rsid w:val="00D45F02"/>
    <w:rsid w:val="00D51209"/>
    <w:rsid w:val="00D53FD0"/>
    <w:rsid w:val="00D56446"/>
    <w:rsid w:val="00D61EDD"/>
    <w:rsid w:val="00D738D9"/>
    <w:rsid w:val="00D9770B"/>
    <w:rsid w:val="00DB1C1E"/>
    <w:rsid w:val="00DD65AC"/>
    <w:rsid w:val="00DD6947"/>
    <w:rsid w:val="00DE0B53"/>
    <w:rsid w:val="00DF16E4"/>
    <w:rsid w:val="00E045F7"/>
    <w:rsid w:val="00E0756A"/>
    <w:rsid w:val="00E102F2"/>
    <w:rsid w:val="00E27A78"/>
    <w:rsid w:val="00E327B5"/>
    <w:rsid w:val="00E457AB"/>
    <w:rsid w:val="00E45CEA"/>
    <w:rsid w:val="00E531A2"/>
    <w:rsid w:val="00E54254"/>
    <w:rsid w:val="00E6279F"/>
    <w:rsid w:val="00E70DC5"/>
    <w:rsid w:val="00E71F78"/>
    <w:rsid w:val="00E92E87"/>
    <w:rsid w:val="00EA2414"/>
    <w:rsid w:val="00EA5D14"/>
    <w:rsid w:val="00EC2235"/>
    <w:rsid w:val="00EC35FB"/>
    <w:rsid w:val="00EC42D7"/>
    <w:rsid w:val="00ED02B0"/>
    <w:rsid w:val="00ED037B"/>
    <w:rsid w:val="00ED1FE4"/>
    <w:rsid w:val="00EE4234"/>
    <w:rsid w:val="00F04E41"/>
    <w:rsid w:val="00F10EF0"/>
    <w:rsid w:val="00F1300A"/>
    <w:rsid w:val="00F45163"/>
    <w:rsid w:val="00F46B72"/>
    <w:rsid w:val="00F90569"/>
    <w:rsid w:val="00FA1E99"/>
    <w:rsid w:val="00FA620F"/>
    <w:rsid w:val="00FC33F9"/>
    <w:rsid w:val="00FC620B"/>
    <w:rsid w:val="00FD0BC2"/>
    <w:rsid w:val="00FD11E6"/>
    <w:rsid w:val="00FD5709"/>
    <w:rsid w:val="00FD5E65"/>
    <w:rsid w:val="00FE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C62B317"/>
  <w15:docId w15:val="{A3864A69-AE22-4585-9EB6-1F798CBD9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E6C9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B7431D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0D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DC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A2A6F"/>
    <w:rPr>
      <w:color w:val="CC9900" w:themeColor="hyperlink"/>
      <w:u w:val="single"/>
    </w:rPr>
  </w:style>
  <w:style w:type="paragraph" w:customStyle="1" w:styleId="InsideAddressName">
    <w:name w:val="Inside Address Name"/>
    <w:basedOn w:val="Normal"/>
    <w:rsid w:val="005F6635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F66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6635"/>
  </w:style>
  <w:style w:type="paragraph" w:styleId="Footer">
    <w:name w:val="footer"/>
    <w:basedOn w:val="Normal"/>
    <w:link w:val="FooterChar"/>
    <w:uiPriority w:val="99"/>
    <w:unhideWhenUsed/>
    <w:rsid w:val="005F66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6635"/>
  </w:style>
  <w:style w:type="table" w:styleId="TableGrid">
    <w:name w:val="Table Grid"/>
    <w:basedOn w:val="TableNormal"/>
    <w:uiPriority w:val="59"/>
    <w:rsid w:val="009477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6">
    <w:name w:val="Light Shading Accent 6"/>
    <w:basedOn w:val="TableNormal"/>
    <w:uiPriority w:val="60"/>
    <w:rsid w:val="00947713"/>
    <w:rPr>
      <w:color w:val="DE5C33" w:themeColor="accent6" w:themeShade="BF"/>
    </w:rPr>
    <w:tblPr>
      <w:tblStyleRowBandSize w:val="1"/>
      <w:tblStyleColBandSize w:val="1"/>
      <w:tblBorders>
        <w:top w:val="single" w:sz="8" w:space="0" w:color="EB9C83" w:themeColor="accent6"/>
        <w:bottom w:val="single" w:sz="8" w:space="0" w:color="EB9C8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9C83" w:themeColor="accent6"/>
          <w:left w:val="nil"/>
          <w:bottom w:val="single" w:sz="8" w:space="0" w:color="EB9C8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9C83" w:themeColor="accent6"/>
          <w:left w:val="nil"/>
          <w:bottom w:val="single" w:sz="8" w:space="0" w:color="EB9C8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6E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6E0" w:themeFill="accent6" w:themeFillTint="3F"/>
      </w:tcPr>
    </w:tblStylePr>
  </w:style>
  <w:style w:type="paragraph" w:styleId="ListParagraph">
    <w:name w:val="List Paragraph"/>
    <w:basedOn w:val="Normal"/>
    <w:uiPriority w:val="34"/>
    <w:qFormat/>
    <w:rsid w:val="0029737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167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67A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67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67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67A1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E6C92"/>
    <w:rPr>
      <w:rFonts w:asciiTheme="majorHAnsi" w:eastAsiaTheme="majorEastAsia" w:hAnsiTheme="majorHAnsi" w:cstheme="majorBidi"/>
      <w:b/>
      <w:bCs/>
      <w:color w:val="B7431D" w:themeColor="accent1" w:themeShade="BF"/>
      <w:sz w:val="28"/>
      <w:szCs w:val="28"/>
      <w:lang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B183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183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B1835"/>
    <w:rPr>
      <w:vertAlign w:val="superscript"/>
    </w:rPr>
  </w:style>
  <w:style w:type="table" w:styleId="LightList-Accent4">
    <w:name w:val="Light List Accent 4"/>
    <w:basedOn w:val="TableNormal"/>
    <w:uiPriority w:val="61"/>
    <w:rsid w:val="00873C7C"/>
    <w:tblPr>
      <w:tblStyleRowBandSize w:val="1"/>
      <w:tblStyleColBandSize w:val="1"/>
      <w:tblBorders>
        <w:top w:val="single" w:sz="8" w:space="0" w:color="8EACC7" w:themeColor="accent4"/>
        <w:left w:val="single" w:sz="8" w:space="0" w:color="8EACC7" w:themeColor="accent4"/>
        <w:bottom w:val="single" w:sz="8" w:space="0" w:color="8EACC7" w:themeColor="accent4"/>
        <w:right w:val="single" w:sz="8" w:space="0" w:color="8EACC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EACC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EACC7" w:themeColor="accent4"/>
          <w:left w:val="single" w:sz="8" w:space="0" w:color="8EACC7" w:themeColor="accent4"/>
          <w:bottom w:val="single" w:sz="8" w:space="0" w:color="8EACC7" w:themeColor="accent4"/>
          <w:right w:val="single" w:sz="8" w:space="0" w:color="8EACC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EACC7" w:themeColor="accent4"/>
          <w:left w:val="single" w:sz="8" w:space="0" w:color="8EACC7" w:themeColor="accent4"/>
          <w:bottom w:val="single" w:sz="8" w:space="0" w:color="8EACC7" w:themeColor="accent4"/>
          <w:right w:val="single" w:sz="8" w:space="0" w:color="8EACC7" w:themeColor="accent4"/>
        </w:tcBorders>
      </w:tcPr>
    </w:tblStylePr>
    <w:tblStylePr w:type="band1Horz">
      <w:tblPr/>
      <w:tcPr>
        <w:tcBorders>
          <w:top w:val="single" w:sz="8" w:space="0" w:color="8EACC7" w:themeColor="accent4"/>
          <w:left w:val="single" w:sz="8" w:space="0" w:color="8EACC7" w:themeColor="accent4"/>
          <w:bottom w:val="single" w:sz="8" w:space="0" w:color="8EACC7" w:themeColor="accent4"/>
          <w:right w:val="single" w:sz="8" w:space="0" w:color="8EACC7" w:themeColor="accent4"/>
        </w:tcBorders>
      </w:tcPr>
    </w:tblStylePr>
  </w:style>
  <w:style w:type="table" w:styleId="LightGrid-Accent4">
    <w:name w:val="Light Grid Accent 4"/>
    <w:basedOn w:val="TableNormal"/>
    <w:uiPriority w:val="62"/>
    <w:rsid w:val="00873C7C"/>
    <w:tblPr>
      <w:tblStyleRowBandSize w:val="1"/>
      <w:tblStyleColBandSize w:val="1"/>
      <w:tblBorders>
        <w:top w:val="single" w:sz="8" w:space="0" w:color="8EACC7" w:themeColor="accent4"/>
        <w:left w:val="single" w:sz="8" w:space="0" w:color="8EACC7" w:themeColor="accent4"/>
        <w:bottom w:val="single" w:sz="8" w:space="0" w:color="8EACC7" w:themeColor="accent4"/>
        <w:right w:val="single" w:sz="8" w:space="0" w:color="8EACC7" w:themeColor="accent4"/>
        <w:insideH w:val="single" w:sz="8" w:space="0" w:color="8EACC7" w:themeColor="accent4"/>
        <w:insideV w:val="single" w:sz="8" w:space="0" w:color="8EACC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EACC7" w:themeColor="accent4"/>
          <w:left w:val="single" w:sz="8" w:space="0" w:color="8EACC7" w:themeColor="accent4"/>
          <w:bottom w:val="single" w:sz="18" w:space="0" w:color="8EACC7" w:themeColor="accent4"/>
          <w:right w:val="single" w:sz="8" w:space="0" w:color="8EACC7" w:themeColor="accent4"/>
          <w:insideH w:val="nil"/>
          <w:insideV w:val="single" w:sz="8" w:space="0" w:color="8EACC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EACC7" w:themeColor="accent4"/>
          <w:left w:val="single" w:sz="8" w:space="0" w:color="8EACC7" w:themeColor="accent4"/>
          <w:bottom w:val="single" w:sz="8" w:space="0" w:color="8EACC7" w:themeColor="accent4"/>
          <w:right w:val="single" w:sz="8" w:space="0" w:color="8EACC7" w:themeColor="accent4"/>
          <w:insideH w:val="nil"/>
          <w:insideV w:val="single" w:sz="8" w:space="0" w:color="8EACC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EACC7" w:themeColor="accent4"/>
          <w:left w:val="single" w:sz="8" w:space="0" w:color="8EACC7" w:themeColor="accent4"/>
          <w:bottom w:val="single" w:sz="8" w:space="0" w:color="8EACC7" w:themeColor="accent4"/>
          <w:right w:val="single" w:sz="8" w:space="0" w:color="8EACC7" w:themeColor="accent4"/>
        </w:tcBorders>
      </w:tcPr>
    </w:tblStylePr>
    <w:tblStylePr w:type="band1Vert">
      <w:tblPr/>
      <w:tcPr>
        <w:tcBorders>
          <w:top w:val="single" w:sz="8" w:space="0" w:color="8EACC7" w:themeColor="accent4"/>
          <w:left w:val="single" w:sz="8" w:space="0" w:color="8EACC7" w:themeColor="accent4"/>
          <w:bottom w:val="single" w:sz="8" w:space="0" w:color="8EACC7" w:themeColor="accent4"/>
          <w:right w:val="single" w:sz="8" w:space="0" w:color="8EACC7" w:themeColor="accent4"/>
        </w:tcBorders>
        <w:shd w:val="clear" w:color="auto" w:fill="E2EAF1" w:themeFill="accent4" w:themeFillTint="3F"/>
      </w:tcPr>
    </w:tblStylePr>
    <w:tblStylePr w:type="band1Horz">
      <w:tblPr/>
      <w:tcPr>
        <w:tcBorders>
          <w:top w:val="single" w:sz="8" w:space="0" w:color="8EACC7" w:themeColor="accent4"/>
          <w:left w:val="single" w:sz="8" w:space="0" w:color="8EACC7" w:themeColor="accent4"/>
          <w:bottom w:val="single" w:sz="8" w:space="0" w:color="8EACC7" w:themeColor="accent4"/>
          <w:right w:val="single" w:sz="8" w:space="0" w:color="8EACC7" w:themeColor="accent4"/>
          <w:insideV w:val="single" w:sz="8" w:space="0" w:color="8EACC7" w:themeColor="accent4"/>
        </w:tcBorders>
        <w:shd w:val="clear" w:color="auto" w:fill="E2EAF1" w:themeFill="accent4" w:themeFillTint="3F"/>
      </w:tcPr>
    </w:tblStylePr>
    <w:tblStylePr w:type="band2Horz">
      <w:tblPr/>
      <w:tcPr>
        <w:tcBorders>
          <w:top w:val="single" w:sz="8" w:space="0" w:color="8EACC7" w:themeColor="accent4"/>
          <w:left w:val="single" w:sz="8" w:space="0" w:color="8EACC7" w:themeColor="accent4"/>
          <w:bottom w:val="single" w:sz="8" w:space="0" w:color="8EACC7" w:themeColor="accent4"/>
          <w:right w:val="single" w:sz="8" w:space="0" w:color="8EACC7" w:themeColor="accent4"/>
          <w:insideV w:val="single" w:sz="8" w:space="0" w:color="8EACC7" w:themeColor="accent4"/>
        </w:tcBorders>
      </w:tcPr>
    </w:tblStylePr>
  </w:style>
  <w:style w:type="table" w:styleId="MediumShading1-Accent4">
    <w:name w:val="Medium Shading 1 Accent 4"/>
    <w:basedOn w:val="TableNormal"/>
    <w:uiPriority w:val="63"/>
    <w:rsid w:val="00873C7C"/>
    <w:tblPr>
      <w:tblStyleRowBandSize w:val="1"/>
      <w:tblStyleColBandSize w:val="1"/>
      <w:tblBorders>
        <w:top w:val="single" w:sz="8" w:space="0" w:color="AAC0D5" w:themeColor="accent4" w:themeTint="BF"/>
        <w:left w:val="single" w:sz="8" w:space="0" w:color="AAC0D5" w:themeColor="accent4" w:themeTint="BF"/>
        <w:bottom w:val="single" w:sz="8" w:space="0" w:color="AAC0D5" w:themeColor="accent4" w:themeTint="BF"/>
        <w:right w:val="single" w:sz="8" w:space="0" w:color="AAC0D5" w:themeColor="accent4" w:themeTint="BF"/>
        <w:insideH w:val="single" w:sz="8" w:space="0" w:color="AAC0D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AC0D5" w:themeColor="accent4" w:themeTint="BF"/>
          <w:left w:val="single" w:sz="8" w:space="0" w:color="AAC0D5" w:themeColor="accent4" w:themeTint="BF"/>
          <w:bottom w:val="single" w:sz="8" w:space="0" w:color="AAC0D5" w:themeColor="accent4" w:themeTint="BF"/>
          <w:right w:val="single" w:sz="8" w:space="0" w:color="AAC0D5" w:themeColor="accent4" w:themeTint="BF"/>
          <w:insideH w:val="nil"/>
          <w:insideV w:val="nil"/>
        </w:tcBorders>
        <w:shd w:val="clear" w:color="auto" w:fill="8EACC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AC0D5" w:themeColor="accent4" w:themeTint="BF"/>
          <w:left w:val="single" w:sz="8" w:space="0" w:color="AAC0D5" w:themeColor="accent4" w:themeTint="BF"/>
          <w:bottom w:val="single" w:sz="8" w:space="0" w:color="AAC0D5" w:themeColor="accent4" w:themeTint="BF"/>
          <w:right w:val="single" w:sz="8" w:space="0" w:color="AAC0D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A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EA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4">
    <w:name w:val="Light Shading Accent 4"/>
    <w:basedOn w:val="TableNormal"/>
    <w:uiPriority w:val="60"/>
    <w:rsid w:val="00351CC8"/>
    <w:rPr>
      <w:color w:val="5481AA" w:themeColor="accent4" w:themeShade="BF"/>
    </w:rPr>
    <w:tblPr>
      <w:tblStyleRowBandSize w:val="1"/>
      <w:tblStyleColBandSize w:val="1"/>
      <w:tblBorders>
        <w:top w:val="single" w:sz="8" w:space="0" w:color="8EACC7" w:themeColor="accent4"/>
        <w:bottom w:val="single" w:sz="8" w:space="0" w:color="8EACC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EACC7" w:themeColor="accent4"/>
          <w:left w:val="nil"/>
          <w:bottom w:val="single" w:sz="8" w:space="0" w:color="8EACC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EACC7" w:themeColor="accent4"/>
          <w:left w:val="nil"/>
          <w:bottom w:val="single" w:sz="8" w:space="0" w:color="8EACC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A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EAF1" w:themeFill="accent4" w:themeFillTint="3F"/>
      </w:tcPr>
    </w:tblStylePr>
  </w:style>
  <w:style w:type="table" w:styleId="LightList-Accent5">
    <w:name w:val="Light List Accent 5"/>
    <w:basedOn w:val="TableNormal"/>
    <w:uiPriority w:val="61"/>
    <w:rsid w:val="00351CC8"/>
    <w:tblPr>
      <w:tblStyleRowBandSize w:val="1"/>
      <w:tblStyleColBandSize w:val="1"/>
      <w:tblBorders>
        <w:top w:val="single" w:sz="8" w:space="0" w:color="FEE09C" w:themeColor="accent5"/>
        <w:left w:val="single" w:sz="8" w:space="0" w:color="FEE09C" w:themeColor="accent5"/>
        <w:bottom w:val="single" w:sz="8" w:space="0" w:color="FEE09C" w:themeColor="accent5"/>
        <w:right w:val="single" w:sz="8" w:space="0" w:color="FEE09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E09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E09C" w:themeColor="accent5"/>
          <w:left w:val="single" w:sz="8" w:space="0" w:color="FEE09C" w:themeColor="accent5"/>
          <w:bottom w:val="single" w:sz="8" w:space="0" w:color="FEE09C" w:themeColor="accent5"/>
          <w:right w:val="single" w:sz="8" w:space="0" w:color="FEE09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E09C" w:themeColor="accent5"/>
          <w:left w:val="single" w:sz="8" w:space="0" w:color="FEE09C" w:themeColor="accent5"/>
          <w:bottom w:val="single" w:sz="8" w:space="0" w:color="FEE09C" w:themeColor="accent5"/>
          <w:right w:val="single" w:sz="8" w:space="0" w:color="FEE09C" w:themeColor="accent5"/>
        </w:tcBorders>
      </w:tcPr>
    </w:tblStylePr>
    <w:tblStylePr w:type="band1Horz">
      <w:tblPr/>
      <w:tcPr>
        <w:tcBorders>
          <w:top w:val="single" w:sz="8" w:space="0" w:color="FEE09C" w:themeColor="accent5"/>
          <w:left w:val="single" w:sz="8" w:space="0" w:color="FEE09C" w:themeColor="accent5"/>
          <w:bottom w:val="single" w:sz="8" w:space="0" w:color="FEE09C" w:themeColor="accent5"/>
          <w:right w:val="single" w:sz="8" w:space="0" w:color="FEE09C" w:themeColor="accent5"/>
        </w:tcBorders>
      </w:tcPr>
    </w:tblStylePr>
  </w:style>
  <w:style w:type="table" w:styleId="ColorfulList-Accent3">
    <w:name w:val="Colorful List Accent 3"/>
    <w:basedOn w:val="TableNormal"/>
    <w:uiPriority w:val="72"/>
    <w:rsid w:val="00351CC8"/>
    <w:rPr>
      <w:color w:val="7F7F7F" w:themeColor="text1"/>
    </w:rPr>
    <w:tblPr>
      <w:tblStyleRowBandSize w:val="1"/>
      <w:tblStyleColBandSize w:val="1"/>
    </w:tblPr>
    <w:tcPr>
      <w:shd w:val="clear" w:color="auto" w:fill="EFF5F3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AB0" w:themeFill="accent4" w:themeFillShade="CC"/>
      </w:tcPr>
    </w:tblStylePr>
    <w:tblStylePr w:type="lastRow">
      <w:rPr>
        <w:b/>
        <w:bCs/>
        <w:color w:val="608AB0" w:themeColor="accent4" w:themeShade="CC"/>
      </w:rPr>
      <w:tblPr/>
      <w:tcPr>
        <w:tcBorders>
          <w:top w:val="single" w:sz="12" w:space="0" w:color="7F7F7F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7E2" w:themeFill="accent3" w:themeFillTint="3F"/>
      </w:tcPr>
    </w:tblStylePr>
    <w:tblStylePr w:type="band1Horz">
      <w:tblPr/>
      <w:tcPr>
        <w:shd w:val="clear" w:color="auto" w:fill="DFECE7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9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1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autoTitleDeleted val="1"/>
    <c:plotArea>
      <c:layout>
        <c:manualLayout>
          <c:layoutTarget val="inner"/>
          <c:xMode val="edge"/>
          <c:yMode val="edge"/>
          <c:x val="6.1111111111111102E-2"/>
          <c:y val="0"/>
          <c:w val="0.87777777777777799"/>
          <c:h val="0.6264866094660780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Loans on Permanently Affordable Homes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2.711864406779659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3.163841807909600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9988722892528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700">
                    <a:latin typeface="Trebuchet MS" panose="020B0603020202020204" pitchFamily="34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Sheet1!$A$2:$A$4</c:f>
              <c:numCache>
                <c:formatCode>General</c:formatCode>
                <c:ptCount val="3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</c:numCache>
            </c:numRef>
          </c:cat>
          <c:val>
            <c:numRef>
              <c:f>Sheet1!$B$2:$B$4</c:f>
              <c:numCache>
                <c:formatCode>0.00%</c:formatCode>
                <c:ptCount val="3"/>
                <c:pt idx="0">
                  <c:v>1.9800000000000002E-2</c:v>
                </c:pt>
                <c:pt idx="1">
                  <c:v>1.6199999999999999E-2</c:v>
                </c:pt>
                <c:pt idx="2">
                  <c:v>1.2999999999999999E-2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Loans on Market-rate Homes</c:v>
                </c:pt>
              </c:strCache>
            </c:strRef>
          </c:tx>
          <c:invertIfNegative val="0"/>
          <c:dLbls>
            <c:spPr>
              <a:ln>
                <a:noFill/>
              </a:ln>
            </c:spPr>
            <c:txPr>
              <a:bodyPr/>
              <a:lstStyle/>
              <a:p>
                <a:pPr>
                  <a:defRPr sz="700">
                    <a:latin typeface="Trebuchet MS" panose="020B0603020202020204" pitchFamily="34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Sheet1!$A$2:$A$4</c:f>
              <c:numCache>
                <c:formatCode>General</c:formatCode>
                <c:ptCount val="3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</c:numCache>
            </c:numRef>
          </c:cat>
          <c:val>
            <c:numRef>
              <c:f>Sheet1!$C$2:$C$4</c:f>
              <c:numCache>
                <c:formatCode>0.00%</c:formatCode>
                <c:ptCount val="3"/>
                <c:pt idx="0">
                  <c:v>6.3E-2</c:v>
                </c:pt>
                <c:pt idx="1">
                  <c:v>9.6699999999999994E-2</c:v>
                </c:pt>
                <c:pt idx="2">
                  <c:v>8.5699999999999998E-2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3999472"/>
        <c:axId val="83997512"/>
      </c:barChart>
      <c:catAx>
        <c:axId val="839994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rebuchet MS" panose="020B0603020202020204" pitchFamily="34" charset="0"/>
              </a:defRPr>
            </a:pPr>
            <a:endParaRPr lang="en-US"/>
          </a:p>
        </c:txPr>
        <c:crossAx val="83997512"/>
        <c:crosses val="autoZero"/>
        <c:auto val="1"/>
        <c:lblAlgn val="ctr"/>
        <c:lblOffset val="100"/>
        <c:noMultiLvlLbl val="0"/>
      </c:catAx>
      <c:valAx>
        <c:axId val="83997512"/>
        <c:scaling>
          <c:orientation val="minMax"/>
        </c:scaling>
        <c:delete val="1"/>
        <c:axPos val="l"/>
        <c:numFmt formatCode="0.00%" sourceLinked="1"/>
        <c:majorTickMark val="out"/>
        <c:minorTickMark val="none"/>
        <c:tickLblPos val="nextTo"/>
        <c:crossAx val="83999472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Custom 2">
      <a:dk1>
        <a:srgbClr val="7F7F7F"/>
      </a:dk1>
      <a:lt1>
        <a:sysClr val="window" lastClr="FFFFFF"/>
      </a:lt1>
      <a:dk2>
        <a:srgbClr val="70655E"/>
      </a:dk2>
      <a:lt2>
        <a:srgbClr val="D4CFCC"/>
      </a:lt2>
      <a:accent1>
        <a:srgbClr val="E0653C"/>
      </a:accent1>
      <a:accent2>
        <a:srgbClr val="FEC13E"/>
      </a:accent2>
      <a:accent3>
        <a:srgbClr val="5FA08B"/>
      </a:accent3>
      <a:accent4>
        <a:srgbClr val="8EACC7"/>
      </a:accent4>
      <a:accent5>
        <a:srgbClr val="FEE09C"/>
      </a:accent5>
      <a:accent6>
        <a:srgbClr val="EB9C83"/>
      </a:accent6>
      <a:hlink>
        <a:srgbClr val="CC9900"/>
      </a:hlink>
      <a:folHlink>
        <a:srgbClr val="96A9A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7FED5-0EA1-4FE1-86B3-4F195A7BD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kathleenh</cp:lastModifiedBy>
  <cp:revision>2</cp:revision>
  <cp:lastPrinted>2015-05-21T18:28:00Z</cp:lastPrinted>
  <dcterms:created xsi:type="dcterms:W3CDTF">2018-01-27T21:05:00Z</dcterms:created>
  <dcterms:modified xsi:type="dcterms:W3CDTF">2018-01-27T21:05:00Z</dcterms:modified>
</cp:coreProperties>
</file>